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tblBorders>
          <w:left w:val="none" w:sz="0" w:space="0" w:color="auto"/>
          <w:right w:val="none" w:sz="0" w:space="0" w:color="auto"/>
        </w:tblBorders>
        <w:tblLook w:val="04A0" w:firstRow="1" w:lastRow="0" w:firstColumn="1" w:lastColumn="0" w:noHBand="0" w:noVBand="1"/>
      </w:tblPr>
      <w:tblGrid>
        <w:gridCol w:w="1491"/>
        <w:gridCol w:w="4791"/>
        <w:gridCol w:w="7722"/>
      </w:tblGrid>
      <w:tr w:rsidR="00230362" w:rsidRPr="00230362" w14:paraId="4B02DC5A" w14:textId="77777777" w:rsidTr="002F4406">
        <w:tc>
          <w:tcPr>
            <w:tcW w:w="1491" w:type="dxa"/>
            <w:shd w:val="clear" w:color="auto" w:fill="F2F2F2"/>
          </w:tcPr>
          <w:p w14:paraId="042400F0" w14:textId="3F55FB45" w:rsidR="00230362" w:rsidRPr="00230362" w:rsidRDefault="00C35EF6" w:rsidP="00230362">
            <w:pPr>
              <w:rPr>
                <w:rFonts w:ascii="Calibri" w:eastAsia="Calibri" w:hAnsi="Calibri" w:cs="Times New Roman"/>
                <w:b/>
              </w:rPr>
            </w:pPr>
            <w:r>
              <w:rPr>
                <w:rFonts w:ascii="Calibri" w:eastAsia="Calibri" w:hAnsi="Calibri" w:cs="Times New Roman"/>
                <w:b/>
              </w:rPr>
              <w:t>Sınıf / Yaş Seviyesi</w:t>
            </w:r>
          </w:p>
        </w:tc>
        <w:tc>
          <w:tcPr>
            <w:tcW w:w="5313" w:type="dxa"/>
            <w:shd w:val="clear" w:color="auto" w:fill="F2F2F2"/>
          </w:tcPr>
          <w:p w14:paraId="7444B5AD" w14:textId="77777777" w:rsidR="00230362" w:rsidRPr="00230362" w:rsidRDefault="00230362" w:rsidP="00230362">
            <w:pPr>
              <w:rPr>
                <w:rFonts w:ascii="Calibri" w:eastAsia="Calibri" w:hAnsi="Calibri" w:cs="Times New Roman"/>
              </w:rPr>
            </w:pPr>
          </w:p>
        </w:tc>
        <w:tc>
          <w:tcPr>
            <w:tcW w:w="7200" w:type="dxa"/>
            <w:shd w:val="clear" w:color="auto" w:fill="F2F2F2"/>
          </w:tcPr>
          <w:p w14:paraId="0AFA9A6C" w14:textId="2A6077F7" w:rsidR="00230362" w:rsidRPr="00230362" w:rsidRDefault="00BA35C4" w:rsidP="00230362">
            <w:pPr>
              <w:rPr>
                <w:rFonts w:ascii="Calibri" w:eastAsia="Calibri" w:hAnsi="Calibri" w:cs="Times New Roman"/>
              </w:rPr>
            </w:pPr>
            <w:r>
              <w:rPr>
                <w:rFonts w:ascii="Calibri" w:eastAsia="Calibri" w:hAnsi="Calibri" w:cs="Times New Roman"/>
              </w:rPr>
              <w:t>10 – 14 yaş</w:t>
            </w:r>
          </w:p>
        </w:tc>
      </w:tr>
      <w:tr w:rsidR="00230362" w:rsidRPr="00230362" w14:paraId="270F00EC" w14:textId="77777777" w:rsidTr="002F4406">
        <w:tc>
          <w:tcPr>
            <w:tcW w:w="1491" w:type="dxa"/>
            <w:shd w:val="clear" w:color="auto" w:fill="F2F2F2"/>
          </w:tcPr>
          <w:p w14:paraId="47CC4E99" w14:textId="5978CE8B" w:rsidR="00230362" w:rsidRPr="00230362" w:rsidRDefault="00C35EF6" w:rsidP="00230362">
            <w:pPr>
              <w:rPr>
                <w:rFonts w:ascii="Calibri" w:eastAsia="Calibri" w:hAnsi="Calibri" w:cs="Times New Roman"/>
                <w:b/>
              </w:rPr>
            </w:pPr>
            <w:r>
              <w:rPr>
                <w:rFonts w:ascii="Calibri" w:eastAsia="Calibri" w:hAnsi="Calibri" w:cs="Times New Roman"/>
                <w:b/>
              </w:rPr>
              <w:t>Başlık / Konu</w:t>
            </w:r>
          </w:p>
        </w:tc>
        <w:tc>
          <w:tcPr>
            <w:tcW w:w="5313" w:type="dxa"/>
            <w:shd w:val="clear" w:color="auto" w:fill="F2F2F2"/>
          </w:tcPr>
          <w:p w14:paraId="03F01EA0" w14:textId="77777777" w:rsidR="00230362" w:rsidRPr="00230362" w:rsidRDefault="00230362" w:rsidP="00230362">
            <w:pPr>
              <w:rPr>
                <w:rFonts w:ascii="Calibri" w:eastAsia="Calibri" w:hAnsi="Calibri" w:cs="Times New Roman"/>
              </w:rPr>
            </w:pPr>
          </w:p>
        </w:tc>
        <w:tc>
          <w:tcPr>
            <w:tcW w:w="7200" w:type="dxa"/>
            <w:shd w:val="clear" w:color="auto" w:fill="F2F2F2"/>
          </w:tcPr>
          <w:p w14:paraId="1F014FCE" w14:textId="565518BD" w:rsidR="00230362" w:rsidRDefault="00BA35C4" w:rsidP="008C3948">
            <w:r>
              <w:t>Geri Dönüşüm</w:t>
            </w:r>
            <w:r w:rsidR="002B56CF">
              <w:t>ü Kolaylaştıran</w:t>
            </w:r>
            <w:r w:rsidR="00321F92">
              <w:t xml:space="preserve"> Robotik </w:t>
            </w:r>
            <w:r w:rsidR="00CB0309">
              <w:t>Sistem</w:t>
            </w:r>
          </w:p>
          <w:p w14:paraId="2DD387D7" w14:textId="2B094DFB" w:rsidR="00C35EF6" w:rsidRPr="00230362" w:rsidRDefault="00C35EF6" w:rsidP="008C3948">
            <w:pPr>
              <w:rPr>
                <w:rFonts w:ascii="Calibri" w:eastAsia="Calibri" w:hAnsi="Calibri" w:cs="Times New Roman"/>
              </w:rPr>
            </w:pPr>
          </w:p>
        </w:tc>
      </w:tr>
      <w:tr w:rsidR="00230362" w:rsidRPr="00230362" w14:paraId="3095AA44" w14:textId="77777777" w:rsidTr="002F4406">
        <w:tc>
          <w:tcPr>
            <w:tcW w:w="1491" w:type="dxa"/>
            <w:shd w:val="clear" w:color="auto" w:fill="F2F2F2"/>
          </w:tcPr>
          <w:p w14:paraId="05A331F5" w14:textId="0B0F5B22" w:rsidR="00230362" w:rsidRPr="00230362" w:rsidRDefault="00C35EF6" w:rsidP="00230362">
            <w:pPr>
              <w:rPr>
                <w:rFonts w:ascii="Calibri" w:eastAsia="Calibri" w:hAnsi="Calibri" w:cs="Times New Roman"/>
                <w:b/>
              </w:rPr>
            </w:pPr>
            <w:r w:rsidRPr="00C35EF6">
              <w:rPr>
                <w:rFonts w:ascii="Calibri" w:eastAsia="Calibri" w:hAnsi="Calibri" w:cs="Times New Roman"/>
                <w:b/>
              </w:rPr>
              <w:t xml:space="preserve">Anahtar </w:t>
            </w:r>
            <w:r>
              <w:rPr>
                <w:rFonts w:ascii="Calibri" w:eastAsia="Calibri" w:hAnsi="Calibri" w:cs="Times New Roman"/>
                <w:b/>
              </w:rPr>
              <w:t>K</w:t>
            </w:r>
            <w:r w:rsidRPr="00C35EF6">
              <w:rPr>
                <w:rFonts w:ascii="Calibri" w:eastAsia="Calibri" w:hAnsi="Calibri" w:cs="Times New Roman"/>
                <w:b/>
              </w:rPr>
              <w:t>avramlar</w:t>
            </w:r>
          </w:p>
        </w:tc>
        <w:tc>
          <w:tcPr>
            <w:tcW w:w="5313" w:type="dxa"/>
            <w:shd w:val="clear" w:color="auto" w:fill="F2F2F2"/>
          </w:tcPr>
          <w:p w14:paraId="60C03DC6" w14:textId="0D99AD26" w:rsidR="00230362" w:rsidRPr="00230362" w:rsidRDefault="00E40851" w:rsidP="00230362">
            <w:pPr>
              <w:rPr>
                <w:rFonts w:ascii="Calibri" w:eastAsia="Calibri" w:hAnsi="Calibri" w:cs="Times New Roman"/>
              </w:rPr>
            </w:pPr>
            <w:r w:rsidRPr="00E40851">
              <w:rPr>
                <w:rFonts w:ascii="Calibri" w:eastAsia="Calibri" w:hAnsi="Calibri" w:cs="Times New Roman"/>
              </w:rPr>
              <w:t>Bu ders hangi içerik standartlarını ele alıyor?</w:t>
            </w:r>
          </w:p>
        </w:tc>
        <w:tc>
          <w:tcPr>
            <w:tcW w:w="7200" w:type="dxa"/>
            <w:shd w:val="clear" w:color="auto" w:fill="F2F2F2"/>
          </w:tcPr>
          <w:p w14:paraId="4C7B4F40" w14:textId="38DFA6B2" w:rsidR="00057BEB" w:rsidRDefault="00057BEB" w:rsidP="00A65F7C">
            <w:pPr>
              <w:rPr>
                <w:rFonts w:ascii="Calibri" w:eastAsia="Calibri" w:hAnsi="Calibri" w:cs="Times New Roman"/>
              </w:rPr>
            </w:pPr>
            <w:r>
              <w:rPr>
                <w:rFonts w:ascii="Calibri" w:eastAsia="Calibri" w:hAnsi="Calibri" w:cs="Times New Roman"/>
              </w:rPr>
              <w:t>T.C. MEB Fen Bilimleri Öğretim Programı</w:t>
            </w:r>
            <w:r w:rsidR="00FD755D">
              <w:rPr>
                <w:rFonts w:ascii="Calibri" w:eastAsia="Calibri" w:hAnsi="Calibri" w:cs="Times New Roman"/>
              </w:rPr>
              <w:t>;</w:t>
            </w:r>
          </w:p>
          <w:p w14:paraId="770ABC00" w14:textId="42516B05" w:rsidR="00FD755D" w:rsidRDefault="004E415D" w:rsidP="00A65F7C">
            <w:pPr>
              <w:rPr>
                <w:rFonts w:ascii="Calibri" w:eastAsia="Calibri" w:hAnsi="Calibri" w:cs="Times New Roman"/>
              </w:rPr>
            </w:pPr>
            <w:hyperlink r:id="rId6" w:history="1">
              <w:r w:rsidR="00F25F30" w:rsidRPr="00F56A43">
                <w:rPr>
                  <w:rStyle w:val="Kpr"/>
                  <w:rFonts w:ascii="Calibri" w:eastAsia="Calibri" w:hAnsi="Calibri" w:cs="Times New Roman"/>
                </w:rPr>
                <w:t>https://mufredat.meb.gov.tr/Dosyalar/201812312311937-FEN%20B%C4%B0L%C4%B0MLER%C4%B0%20%C3%96%C4%9ERET%C4%B0M%20PROGRAMI2018.pdf</w:t>
              </w:r>
            </w:hyperlink>
            <w:r w:rsidR="00F25F30">
              <w:rPr>
                <w:rFonts w:ascii="Calibri" w:eastAsia="Calibri" w:hAnsi="Calibri" w:cs="Times New Roman"/>
              </w:rPr>
              <w:t xml:space="preserve"> </w:t>
            </w:r>
          </w:p>
          <w:p w14:paraId="4BD8BC14" w14:textId="77777777" w:rsidR="00057BEB" w:rsidRDefault="00057BEB" w:rsidP="00057BEB">
            <w:r>
              <w:t>Sürdürülebilir Kalkınma Hedefleri:</w:t>
            </w:r>
          </w:p>
          <w:p w14:paraId="110CAFE5" w14:textId="1E56295F" w:rsidR="00057BEB" w:rsidRDefault="004E415D" w:rsidP="00A65F7C">
            <w:pPr>
              <w:rPr>
                <w:rStyle w:val="Kpr"/>
              </w:rPr>
            </w:pPr>
            <w:hyperlink r:id="rId7" w:history="1">
              <w:r w:rsidR="00057BEB" w:rsidRPr="004F77D9">
                <w:rPr>
                  <w:rStyle w:val="Kpr"/>
                  <w:rFonts w:ascii="Calibri" w:eastAsia="Calibri" w:hAnsi="Calibri" w:cs="Times New Roman"/>
                </w:rPr>
                <w:t>https://www.kureselamaclar.org/</w:t>
              </w:r>
            </w:hyperlink>
            <w:r w:rsidR="00057BEB">
              <w:rPr>
                <w:rFonts w:ascii="Calibri" w:eastAsia="Calibri" w:hAnsi="Calibri" w:cs="Times New Roman"/>
              </w:rPr>
              <w:t xml:space="preserve"> , </w:t>
            </w:r>
            <w:hyperlink r:id="rId8" w:history="1">
              <w:r w:rsidR="00057BEB" w:rsidRPr="00FE7C62">
                <w:rPr>
                  <w:rStyle w:val="Kpr"/>
                </w:rPr>
                <w:t>https://sdgs.un.org/goals</w:t>
              </w:r>
            </w:hyperlink>
          </w:p>
          <w:p w14:paraId="6A7DF20F" w14:textId="7CBC0D66" w:rsidR="00FD755D" w:rsidRDefault="00FD755D" w:rsidP="00A65F7C">
            <w:pPr>
              <w:rPr>
                <w:rStyle w:val="Kpr"/>
              </w:rPr>
            </w:pPr>
          </w:p>
          <w:p w14:paraId="555B0E18" w14:textId="215AF116" w:rsidR="00FD755D" w:rsidRDefault="00FD755D" w:rsidP="00A65F7C">
            <w:pPr>
              <w:rPr>
                <w:rFonts w:ascii="Calibri" w:eastAsia="Calibri" w:hAnsi="Calibri" w:cs="Times New Roman"/>
              </w:rPr>
            </w:pPr>
            <w:r w:rsidRPr="00093F0D">
              <w:t xml:space="preserve">İklim </w:t>
            </w:r>
            <w:proofErr w:type="gramStart"/>
            <w:r w:rsidRPr="00093F0D">
              <w:t>Eylemi</w:t>
            </w:r>
            <w:r>
              <w:rPr>
                <w:rFonts w:ascii="Calibri" w:eastAsia="Calibri" w:hAnsi="Calibri" w:cs="Times New Roman"/>
              </w:rPr>
              <w:t xml:space="preserve"> -</w:t>
            </w:r>
            <w:proofErr w:type="gramEnd"/>
            <w:r>
              <w:rPr>
                <w:rFonts w:ascii="Calibri" w:eastAsia="Calibri" w:hAnsi="Calibri" w:cs="Times New Roman"/>
              </w:rPr>
              <w:t xml:space="preserve"> Küresel Isınma, Geri Dönüşüm, Işık – madde etkileşimi.</w:t>
            </w:r>
          </w:p>
          <w:p w14:paraId="4A0EB07E" w14:textId="4EC133C0" w:rsidR="00C35EF6" w:rsidRPr="00230362" w:rsidRDefault="00C35EF6" w:rsidP="00A65F7C">
            <w:pPr>
              <w:rPr>
                <w:rFonts w:ascii="Calibri" w:eastAsia="Calibri" w:hAnsi="Calibri" w:cs="Times New Roman"/>
              </w:rPr>
            </w:pPr>
          </w:p>
        </w:tc>
      </w:tr>
      <w:tr w:rsidR="00230362" w:rsidRPr="00230362" w14:paraId="1ABED6EE" w14:textId="77777777" w:rsidTr="002F4406">
        <w:tc>
          <w:tcPr>
            <w:tcW w:w="1491" w:type="dxa"/>
            <w:shd w:val="clear" w:color="auto" w:fill="F2F2F2"/>
          </w:tcPr>
          <w:p w14:paraId="78B1BA08" w14:textId="2492B5BF" w:rsidR="00230362" w:rsidRPr="00230362" w:rsidRDefault="00447667" w:rsidP="00230362">
            <w:pPr>
              <w:rPr>
                <w:rFonts w:ascii="Calibri" w:eastAsia="Calibri" w:hAnsi="Calibri" w:cs="Times New Roman"/>
                <w:b/>
              </w:rPr>
            </w:pPr>
            <w:r>
              <w:rPr>
                <w:rFonts w:ascii="Calibri" w:eastAsia="Calibri" w:hAnsi="Calibri" w:cs="Times New Roman"/>
                <w:b/>
              </w:rPr>
              <w:t>Öğrenme Hedefleri</w:t>
            </w:r>
            <w:r w:rsidR="00861769">
              <w:rPr>
                <w:rFonts w:ascii="Calibri" w:eastAsia="Calibri" w:hAnsi="Calibri" w:cs="Times New Roman"/>
                <w:b/>
              </w:rPr>
              <w:t xml:space="preserve"> ve Anahtar Beceriler</w:t>
            </w:r>
          </w:p>
        </w:tc>
        <w:tc>
          <w:tcPr>
            <w:tcW w:w="5313" w:type="dxa"/>
            <w:shd w:val="clear" w:color="auto" w:fill="F2F2F2"/>
          </w:tcPr>
          <w:p w14:paraId="4A359A17" w14:textId="19450D59" w:rsidR="00230362" w:rsidRPr="00230362" w:rsidRDefault="00E40851" w:rsidP="00747FE7">
            <w:pPr>
              <w:jc w:val="both"/>
              <w:rPr>
                <w:rFonts w:ascii="Calibri" w:eastAsia="Calibri" w:hAnsi="Calibri" w:cs="Times New Roman"/>
              </w:rPr>
            </w:pPr>
            <w:r w:rsidRPr="00E40851">
              <w:rPr>
                <w:rFonts w:ascii="Calibri" w:eastAsia="Calibri" w:hAnsi="Calibri" w:cs="Times New Roman"/>
              </w:rPr>
              <w:t xml:space="preserve">Öğrencilerin </w:t>
            </w:r>
            <w:r>
              <w:rPr>
                <w:rFonts w:ascii="Calibri" w:eastAsia="Calibri" w:hAnsi="Calibri" w:cs="Times New Roman"/>
              </w:rPr>
              <w:t xml:space="preserve">göreve </w:t>
            </w:r>
            <w:r w:rsidRPr="00E40851">
              <w:rPr>
                <w:rFonts w:ascii="Calibri" w:eastAsia="Calibri" w:hAnsi="Calibri" w:cs="Times New Roman"/>
              </w:rPr>
              <w:t>katılmanın bir sonucu olarak ne bilmelerini veya yapabilmelerini istiyorsunuz?</w:t>
            </w:r>
          </w:p>
        </w:tc>
        <w:tc>
          <w:tcPr>
            <w:tcW w:w="7200" w:type="dxa"/>
            <w:shd w:val="clear" w:color="auto" w:fill="F2F2F2"/>
          </w:tcPr>
          <w:p w14:paraId="7167BAE4" w14:textId="358ACD2F" w:rsidR="003A2617" w:rsidRDefault="007A2180"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B</w:t>
            </w:r>
            <w:r w:rsidR="00277684" w:rsidRPr="002B68E5">
              <w:rPr>
                <w:rFonts w:ascii="Arial" w:eastAsia="Times New Roman" w:hAnsi="Arial" w:cs="Arial"/>
                <w:color w:val="000000"/>
                <w:sz w:val="20"/>
                <w:szCs w:val="20"/>
                <w:lang w:eastAsia="tr-TR"/>
              </w:rPr>
              <w:t>ir robot setinin yapısını, çalışma şeklini kavrama</w:t>
            </w:r>
            <w:r>
              <w:rPr>
                <w:rFonts w:ascii="Arial" w:eastAsia="Times New Roman" w:hAnsi="Arial" w:cs="Arial"/>
                <w:color w:val="000000"/>
                <w:sz w:val="20"/>
                <w:szCs w:val="20"/>
                <w:lang w:eastAsia="tr-TR"/>
              </w:rPr>
              <w:t>nın</w:t>
            </w:r>
            <w:r w:rsidR="00277684" w:rsidRPr="002B68E5">
              <w:rPr>
                <w:rFonts w:ascii="Arial" w:eastAsia="Times New Roman" w:hAnsi="Arial" w:cs="Arial"/>
                <w:color w:val="000000"/>
                <w:sz w:val="20"/>
                <w:szCs w:val="20"/>
                <w:lang w:eastAsia="tr-TR"/>
              </w:rPr>
              <w:t xml:space="preserve"> yanı sıra geri dönüşümde teknolojinin kullanımın</w:t>
            </w:r>
            <w:r>
              <w:rPr>
                <w:rFonts w:ascii="Arial" w:eastAsia="Times New Roman" w:hAnsi="Arial" w:cs="Arial"/>
                <w:color w:val="000000"/>
                <w:sz w:val="20"/>
                <w:szCs w:val="20"/>
                <w:lang w:eastAsia="tr-TR"/>
              </w:rPr>
              <w:t>ı</w:t>
            </w:r>
            <w:r w:rsidR="00277684" w:rsidRPr="002B68E5">
              <w:rPr>
                <w:rFonts w:ascii="Arial" w:eastAsia="Times New Roman" w:hAnsi="Arial" w:cs="Arial"/>
                <w:color w:val="000000"/>
                <w:sz w:val="20"/>
                <w:szCs w:val="20"/>
                <w:lang w:eastAsia="tr-TR"/>
              </w:rPr>
              <w:t xml:space="preserve"> yaparak yaşayarak öğreni</w:t>
            </w:r>
            <w:r w:rsidR="00B4548D">
              <w:rPr>
                <w:rFonts w:ascii="Arial" w:eastAsia="Times New Roman" w:hAnsi="Arial" w:cs="Arial"/>
                <w:color w:val="000000"/>
                <w:sz w:val="20"/>
                <w:szCs w:val="20"/>
                <w:lang w:eastAsia="tr-TR"/>
              </w:rPr>
              <w:t xml:space="preserve">r </w:t>
            </w:r>
            <w:r w:rsidR="00277684" w:rsidRPr="002B68E5">
              <w:rPr>
                <w:rFonts w:ascii="Arial" w:eastAsia="Times New Roman" w:hAnsi="Arial" w:cs="Arial"/>
                <w:color w:val="000000"/>
                <w:sz w:val="20"/>
                <w:szCs w:val="20"/>
                <w:lang w:eastAsia="tr-TR"/>
              </w:rPr>
              <w:t>ve geri dönüşüm konusunda bilinç ve farkındalık düzeyini artırı</w:t>
            </w:r>
            <w:r w:rsidR="00B4548D">
              <w:rPr>
                <w:rFonts w:ascii="Arial" w:eastAsia="Times New Roman" w:hAnsi="Arial" w:cs="Arial"/>
                <w:color w:val="000000"/>
                <w:sz w:val="20"/>
                <w:szCs w:val="20"/>
                <w:lang w:eastAsia="tr-TR"/>
              </w:rPr>
              <w:t>r</w:t>
            </w:r>
            <w:r w:rsidR="00277684" w:rsidRPr="002B68E5">
              <w:rPr>
                <w:rFonts w:ascii="Arial" w:eastAsia="Times New Roman" w:hAnsi="Arial" w:cs="Arial"/>
                <w:color w:val="000000"/>
                <w:sz w:val="20"/>
                <w:szCs w:val="20"/>
                <w:lang w:eastAsia="tr-TR"/>
              </w:rPr>
              <w:t>.</w:t>
            </w:r>
          </w:p>
          <w:p w14:paraId="04664B54" w14:textId="62A3247C" w:rsidR="00B0235A" w:rsidRDefault="00B0235A"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İklim değişikliğinin etkilerini azaltmak konusunda farkındalık geliştirir.</w:t>
            </w:r>
          </w:p>
          <w:p w14:paraId="27BBA4E8" w14:textId="7B3654E0" w:rsidR="00143087" w:rsidRDefault="00143087"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Geri dönüşüm yoluyla katı atık üretiminin azaltılmasına katkı sunar.</w:t>
            </w:r>
          </w:p>
          <w:p w14:paraId="6E630265" w14:textId="66FDF040" w:rsidR="006B079E" w:rsidRDefault="006B079E" w:rsidP="00E40851">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Sürdürülebilir tüketim</w:t>
            </w:r>
            <w:r w:rsidR="00AB62C8">
              <w:rPr>
                <w:rFonts w:ascii="Arial" w:eastAsia="Times New Roman" w:hAnsi="Arial" w:cs="Arial"/>
                <w:color w:val="000000"/>
                <w:sz w:val="20"/>
                <w:szCs w:val="20"/>
                <w:lang w:eastAsia="tr-TR"/>
              </w:rPr>
              <w:t xml:space="preserve"> ve üretim</w:t>
            </w:r>
            <w:r>
              <w:rPr>
                <w:rFonts w:ascii="Arial" w:eastAsia="Times New Roman" w:hAnsi="Arial" w:cs="Arial"/>
                <w:color w:val="000000"/>
                <w:sz w:val="20"/>
                <w:szCs w:val="20"/>
                <w:lang w:eastAsia="tr-TR"/>
              </w:rPr>
              <w:t xml:space="preserve"> konusunda anlayış geliştirir.</w:t>
            </w:r>
          </w:p>
          <w:p w14:paraId="0CB95C22" w14:textId="69FEE234" w:rsidR="003A2617" w:rsidRDefault="003A2617" w:rsidP="00E40851">
            <w:pPr>
              <w:jc w:val="both"/>
            </w:pPr>
            <w:r>
              <w:t>Yaşam için gerekli olan kaynakların ve geri dönüşümün önemini fark eder.</w:t>
            </w:r>
          </w:p>
          <w:p w14:paraId="27C8F3D7" w14:textId="7E82001C" w:rsidR="00D85EBD" w:rsidRDefault="00D85EBD" w:rsidP="00E40851">
            <w:pPr>
              <w:jc w:val="both"/>
            </w:pPr>
            <w:r>
              <w:t>Evsel atıklarda geri dönüştürülebilen ve dönüştürülemeyen maddeleri ayırt eder.</w:t>
            </w:r>
          </w:p>
          <w:p w14:paraId="08CAFE53" w14:textId="77777777" w:rsidR="00D85EBD" w:rsidRDefault="00D85EBD" w:rsidP="00E40851">
            <w:pPr>
              <w:jc w:val="both"/>
            </w:pPr>
            <w:r>
              <w:t xml:space="preserve">Geri dönüşümü, kaynakların etkili kullanımı açısından sorgular. </w:t>
            </w:r>
          </w:p>
          <w:p w14:paraId="235E7EE1" w14:textId="77777777" w:rsidR="00D85EBD" w:rsidRDefault="00D85EBD" w:rsidP="00E40851">
            <w:pPr>
              <w:jc w:val="both"/>
            </w:pPr>
            <w:r>
              <w:t>Yakın çevresinde atık kontrolüne özen gösterir.</w:t>
            </w:r>
          </w:p>
          <w:p w14:paraId="7238DB46" w14:textId="6D05332D" w:rsidR="00794DDD" w:rsidRDefault="00D85EBD" w:rsidP="00E40851">
            <w:pPr>
              <w:jc w:val="both"/>
            </w:pPr>
            <w:r>
              <w:t>Yeniden kullanılabilecek atıkları ayrıştırmaya yönelik teknolojik içerikli proje geliştirir.</w:t>
            </w:r>
          </w:p>
          <w:p w14:paraId="7C82F51D" w14:textId="248AECA8" w:rsidR="00794DDD" w:rsidRDefault="001C7EB2" w:rsidP="00E40851">
            <w:pPr>
              <w:jc w:val="both"/>
            </w:pPr>
            <w:r>
              <w:t>Işık – madde e</w:t>
            </w:r>
            <w:r w:rsidR="00747F67">
              <w:t>t</w:t>
            </w:r>
            <w:r>
              <w:t>kileşiminin sonuçlarını açıklar ve</w:t>
            </w:r>
            <w:r w:rsidR="00794DDD">
              <w:t xml:space="preserve"> teknolojide nasıl kullanıldığını anlar.</w:t>
            </w:r>
          </w:p>
          <w:p w14:paraId="00A5B683" w14:textId="06817402" w:rsidR="00C1076A" w:rsidRDefault="00C1076A" w:rsidP="00E40851">
            <w:pPr>
              <w:jc w:val="both"/>
            </w:pPr>
            <w:r>
              <w:t>Renklerin oluşum nedenini anlar.</w:t>
            </w:r>
          </w:p>
          <w:p w14:paraId="2F4C29F9" w14:textId="2988CAAA" w:rsidR="005D2910" w:rsidRDefault="005D2910" w:rsidP="00E40851">
            <w:pPr>
              <w:jc w:val="both"/>
            </w:pPr>
            <w:r>
              <w:t>Problem çözme becerisi,</w:t>
            </w:r>
          </w:p>
          <w:p w14:paraId="7FD39C0B" w14:textId="71D9D5A8" w:rsidR="005D2910" w:rsidRDefault="005D2910" w:rsidP="00E40851">
            <w:pPr>
              <w:jc w:val="both"/>
            </w:pPr>
            <w:r>
              <w:t>Eleştirel ve analitik düşünme,</w:t>
            </w:r>
          </w:p>
          <w:p w14:paraId="4CE6829F" w14:textId="3B80082C" w:rsidR="005D2910" w:rsidRDefault="005D2910" w:rsidP="00E40851">
            <w:pPr>
              <w:jc w:val="both"/>
            </w:pPr>
            <w:r>
              <w:t>Yaratıcılık,</w:t>
            </w:r>
          </w:p>
          <w:p w14:paraId="39C66417" w14:textId="2DB0C048" w:rsidR="005D2910" w:rsidRDefault="005D2910" w:rsidP="00E40851">
            <w:pPr>
              <w:jc w:val="both"/>
            </w:pPr>
            <w:r>
              <w:t>İletişim ve iş birliği halinde çalışma,</w:t>
            </w:r>
          </w:p>
          <w:p w14:paraId="70CD4A71" w14:textId="5CA613F1" w:rsidR="00E73AC2" w:rsidRDefault="00E73AC2" w:rsidP="00E40851">
            <w:pPr>
              <w:jc w:val="both"/>
            </w:pPr>
            <w:r>
              <w:t>Dijital beceriler,</w:t>
            </w:r>
          </w:p>
          <w:p w14:paraId="3AEEDF9F" w14:textId="41D5B564" w:rsidR="005D2910" w:rsidRDefault="005D2910" w:rsidP="00E40851">
            <w:pPr>
              <w:jc w:val="both"/>
            </w:pPr>
            <w:r>
              <w:t xml:space="preserve">Girişimcilik </w:t>
            </w:r>
            <w:r w:rsidR="007E6C03">
              <w:t>ve inisiyatif alma becerisi.</w:t>
            </w:r>
          </w:p>
          <w:p w14:paraId="0565501B" w14:textId="318FB6E2" w:rsidR="003A2617" w:rsidRPr="00277684" w:rsidRDefault="003A2617" w:rsidP="00E40851">
            <w:pPr>
              <w:jc w:val="both"/>
              <w:rPr>
                <w:rFonts w:ascii="Arial" w:eastAsia="Times New Roman" w:hAnsi="Arial" w:cs="Arial"/>
                <w:color w:val="000000"/>
                <w:sz w:val="20"/>
                <w:szCs w:val="20"/>
                <w:lang w:eastAsia="tr-TR"/>
              </w:rPr>
            </w:pPr>
          </w:p>
        </w:tc>
      </w:tr>
      <w:tr w:rsidR="00230362" w:rsidRPr="00230362" w14:paraId="0598200C" w14:textId="77777777" w:rsidTr="002F4406">
        <w:tc>
          <w:tcPr>
            <w:tcW w:w="1491" w:type="dxa"/>
            <w:shd w:val="clear" w:color="auto" w:fill="F2F2F2"/>
          </w:tcPr>
          <w:p w14:paraId="26482801" w14:textId="09C74EA4" w:rsidR="00230362" w:rsidRPr="00230362" w:rsidRDefault="002948D2" w:rsidP="00230362">
            <w:pPr>
              <w:rPr>
                <w:rFonts w:ascii="Calibri" w:eastAsia="Calibri" w:hAnsi="Calibri" w:cs="Times New Roman"/>
                <w:b/>
              </w:rPr>
            </w:pPr>
            <w:r w:rsidRPr="002948D2">
              <w:rPr>
                <w:rFonts w:ascii="Calibri" w:eastAsia="Calibri" w:hAnsi="Calibri" w:cs="Times New Roman"/>
                <w:b/>
              </w:rPr>
              <w:lastRenderedPageBreak/>
              <w:t xml:space="preserve">Güvenlik </w:t>
            </w:r>
            <w:r>
              <w:rPr>
                <w:rFonts w:ascii="Calibri" w:eastAsia="Calibri" w:hAnsi="Calibri" w:cs="Times New Roman"/>
                <w:b/>
              </w:rPr>
              <w:t>e</w:t>
            </w:r>
            <w:r w:rsidRPr="002948D2">
              <w:rPr>
                <w:rFonts w:ascii="Calibri" w:eastAsia="Calibri" w:hAnsi="Calibri" w:cs="Times New Roman"/>
                <w:b/>
              </w:rPr>
              <w:t>ndişeleri</w:t>
            </w:r>
          </w:p>
        </w:tc>
        <w:tc>
          <w:tcPr>
            <w:tcW w:w="5313" w:type="dxa"/>
            <w:shd w:val="clear" w:color="auto" w:fill="F2F2F2"/>
          </w:tcPr>
          <w:p w14:paraId="036B44B6" w14:textId="28FF0789" w:rsidR="00230362" w:rsidRPr="00230362" w:rsidRDefault="0029269C" w:rsidP="00747FE7">
            <w:pPr>
              <w:jc w:val="both"/>
              <w:rPr>
                <w:rFonts w:ascii="Calibri" w:eastAsia="Calibri" w:hAnsi="Calibri" w:cs="Times New Roman"/>
              </w:rPr>
            </w:pPr>
            <w:r w:rsidRPr="0029269C">
              <w:rPr>
                <w:rFonts w:ascii="Calibri" w:eastAsia="Calibri" w:hAnsi="Calibri" w:cs="Times New Roman"/>
              </w:rPr>
              <w:t>Bu ders üzerinde çalışırken sizin ve öğrencilerinizin bilmesi gereken herhangi bir güvenlik endişesi var mı?</w:t>
            </w:r>
          </w:p>
        </w:tc>
        <w:tc>
          <w:tcPr>
            <w:tcW w:w="7200" w:type="dxa"/>
            <w:shd w:val="clear" w:color="auto" w:fill="F2F2F2"/>
          </w:tcPr>
          <w:p w14:paraId="2A016262" w14:textId="42636306" w:rsidR="00230362" w:rsidRDefault="00190312" w:rsidP="00141E7B">
            <w:pPr>
              <w:jc w:val="both"/>
              <w:rPr>
                <w:rFonts w:ascii="Calibri" w:eastAsia="Calibri" w:hAnsi="Calibri" w:cs="Times New Roman"/>
              </w:rPr>
            </w:pPr>
            <w:r w:rsidRPr="00190312">
              <w:rPr>
                <w:rFonts w:ascii="Calibri" w:eastAsia="Calibri" w:hAnsi="Calibri" w:cs="Times New Roman"/>
              </w:rPr>
              <w:t>Çalışırken sizin ve öğrencilerinizin karşılaşacağı güvenlik endişelerinin farkında ol</w:t>
            </w:r>
            <w:r w:rsidR="005A0EFE">
              <w:rPr>
                <w:rFonts w:ascii="Calibri" w:eastAsia="Calibri" w:hAnsi="Calibri" w:cs="Times New Roman"/>
              </w:rPr>
              <w:t>un.</w:t>
            </w:r>
            <w:r w:rsidR="004774DF">
              <w:rPr>
                <w:rFonts w:ascii="Calibri" w:eastAsia="Calibri" w:hAnsi="Calibri" w:cs="Times New Roman"/>
              </w:rPr>
              <w:t xml:space="preserve"> Kesici aletlerle çalışırken dikkatli olun.</w:t>
            </w:r>
          </w:p>
          <w:p w14:paraId="4537B7EF" w14:textId="64A892EA" w:rsidR="002D5963" w:rsidRPr="00230362" w:rsidRDefault="002D5963" w:rsidP="00565007">
            <w:pPr>
              <w:rPr>
                <w:rFonts w:ascii="Calibri" w:eastAsia="Calibri" w:hAnsi="Calibri" w:cs="Times New Roman"/>
              </w:rPr>
            </w:pPr>
          </w:p>
        </w:tc>
      </w:tr>
      <w:tr w:rsidR="00230362" w:rsidRPr="00230362" w14:paraId="54761167" w14:textId="77777777" w:rsidTr="002F4406">
        <w:tc>
          <w:tcPr>
            <w:tcW w:w="1491" w:type="dxa"/>
            <w:shd w:val="clear" w:color="auto" w:fill="F2F2F2"/>
          </w:tcPr>
          <w:p w14:paraId="38122621" w14:textId="4691F174" w:rsidR="00230362" w:rsidRPr="00230362" w:rsidRDefault="002948D2" w:rsidP="00230362">
            <w:pPr>
              <w:rPr>
                <w:rFonts w:ascii="Calibri" w:eastAsia="Calibri" w:hAnsi="Calibri" w:cs="Times New Roman"/>
                <w:b/>
              </w:rPr>
            </w:pPr>
            <w:r>
              <w:rPr>
                <w:rFonts w:ascii="Calibri" w:eastAsia="Calibri" w:hAnsi="Calibri" w:cs="Times New Roman"/>
                <w:b/>
              </w:rPr>
              <w:t>Zaman</w:t>
            </w:r>
          </w:p>
        </w:tc>
        <w:tc>
          <w:tcPr>
            <w:tcW w:w="5313" w:type="dxa"/>
            <w:shd w:val="clear" w:color="auto" w:fill="F2F2F2"/>
          </w:tcPr>
          <w:p w14:paraId="0E0FA20C" w14:textId="77777777" w:rsidR="00230362" w:rsidRDefault="0029269C" w:rsidP="00747FE7">
            <w:pPr>
              <w:jc w:val="both"/>
              <w:rPr>
                <w:rFonts w:ascii="Calibri" w:eastAsia="Calibri" w:hAnsi="Calibri" w:cs="Times New Roman"/>
              </w:rPr>
            </w:pPr>
            <w:r w:rsidRPr="0029269C">
              <w:rPr>
                <w:rFonts w:ascii="Calibri" w:eastAsia="Calibri" w:hAnsi="Calibri" w:cs="Times New Roman"/>
              </w:rPr>
              <w:t>Öğretmenler, aktiviteyi tamamlamak için gereken yaklaşık süreyi planlar</w:t>
            </w:r>
            <w:r>
              <w:rPr>
                <w:rFonts w:ascii="Calibri" w:eastAsia="Calibri" w:hAnsi="Calibri" w:cs="Times New Roman"/>
              </w:rPr>
              <w:t>.</w:t>
            </w:r>
          </w:p>
          <w:p w14:paraId="5B5548B6" w14:textId="15C3A7F8" w:rsidR="0029269C" w:rsidRPr="00230362" w:rsidRDefault="0029269C" w:rsidP="00621EDE">
            <w:pPr>
              <w:rPr>
                <w:rFonts w:ascii="Calibri" w:eastAsia="Calibri" w:hAnsi="Calibri" w:cs="Times New Roman"/>
              </w:rPr>
            </w:pPr>
          </w:p>
        </w:tc>
        <w:tc>
          <w:tcPr>
            <w:tcW w:w="7200" w:type="dxa"/>
            <w:shd w:val="clear" w:color="auto" w:fill="F2F2F2"/>
          </w:tcPr>
          <w:p w14:paraId="71D35BCF" w14:textId="5707BA61" w:rsidR="00230362" w:rsidRPr="00230362" w:rsidRDefault="00222B66" w:rsidP="00230362">
            <w:pPr>
              <w:rPr>
                <w:rFonts w:ascii="Calibri" w:eastAsia="Calibri" w:hAnsi="Calibri" w:cs="Times New Roman"/>
              </w:rPr>
            </w:pPr>
            <w:r>
              <w:rPr>
                <w:rFonts w:ascii="Calibri" w:eastAsia="Calibri" w:hAnsi="Calibri" w:cs="Times New Roman"/>
              </w:rPr>
              <w:t>6 saat</w:t>
            </w:r>
          </w:p>
        </w:tc>
      </w:tr>
      <w:tr w:rsidR="00230362" w:rsidRPr="00230362" w14:paraId="797B113A" w14:textId="77777777" w:rsidTr="002F4406">
        <w:tc>
          <w:tcPr>
            <w:tcW w:w="1491" w:type="dxa"/>
            <w:shd w:val="clear" w:color="auto" w:fill="F2F2F2"/>
          </w:tcPr>
          <w:p w14:paraId="50868A56" w14:textId="00FE2891" w:rsidR="00230362" w:rsidRPr="00230362" w:rsidRDefault="002948D2" w:rsidP="00230362">
            <w:pPr>
              <w:rPr>
                <w:rFonts w:ascii="Calibri" w:eastAsia="Calibri" w:hAnsi="Calibri" w:cs="Times New Roman"/>
                <w:b/>
              </w:rPr>
            </w:pPr>
            <w:r>
              <w:rPr>
                <w:rFonts w:ascii="Calibri" w:eastAsia="Calibri" w:hAnsi="Calibri" w:cs="Times New Roman"/>
                <w:b/>
              </w:rPr>
              <w:t>Materyal Listesi</w:t>
            </w:r>
          </w:p>
        </w:tc>
        <w:tc>
          <w:tcPr>
            <w:tcW w:w="5313" w:type="dxa"/>
            <w:shd w:val="clear" w:color="auto" w:fill="F2F2F2"/>
          </w:tcPr>
          <w:p w14:paraId="5475F0FD" w14:textId="77777777" w:rsidR="00230362" w:rsidRPr="00230362" w:rsidRDefault="00230362" w:rsidP="00230362">
            <w:pPr>
              <w:rPr>
                <w:rFonts w:ascii="Calibri" w:eastAsia="Calibri" w:hAnsi="Calibri" w:cs="Times New Roman"/>
              </w:rPr>
            </w:pPr>
          </w:p>
        </w:tc>
        <w:tc>
          <w:tcPr>
            <w:tcW w:w="7200" w:type="dxa"/>
            <w:shd w:val="clear" w:color="auto" w:fill="F2F2F2"/>
          </w:tcPr>
          <w:p w14:paraId="573ADB48" w14:textId="090E5125" w:rsidR="00230362" w:rsidRDefault="00621EDE" w:rsidP="00230362">
            <w:pPr>
              <w:rPr>
                <w:rFonts w:ascii="Arial" w:eastAsia="Times New Roman" w:hAnsi="Arial" w:cs="Arial"/>
                <w:color w:val="000000"/>
                <w:sz w:val="20"/>
                <w:szCs w:val="20"/>
                <w:lang w:eastAsia="tr-TR"/>
              </w:rPr>
            </w:pPr>
            <w:r>
              <w:rPr>
                <w:rFonts w:ascii="Calibri" w:eastAsia="Calibri" w:hAnsi="Calibri" w:cs="Times New Roman"/>
              </w:rPr>
              <w:t>Roboti</w:t>
            </w:r>
            <w:r w:rsidR="00141E7B">
              <w:rPr>
                <w:rFonts w:ascii="Calibri" w:eastAsia="Calibri" w:hAnsi="Calibri" w:cs="Times New Roman"/>
              </w:rPr>
              <w:t>k</w:t>
            </w:r>
            <w:r>
              <w:rPr>
                <w:rFonts w:ascii="Calibri" w:eastAsia="Calibri" w:hAnsi="Calibri" w:cs="Times New Roman"/>
              </w:rPr>
              <w:t xml:space="preserve"> set</w:t>
            </w:r>
            <w:r w:rsidR="00190312">
              <w:rPr>
                <w:rFonts w:ascii="Calibri" w:eastAsia="Calibri" w:hAnsi="Calibri" w:cs="Times New Roman"/>
              </w:rPr>
              <w:t xml:space="preserve"> (Lego </w:t>
            </w:r>
            <w:proofErr w:type="spellStart"/>
            <w:r w:rsidR="00190312">
              <w:rPr>
                <w:rFonts w:ascii="Calibri" w:eastAsia="Calibri" w:hAnsi="Calibri" w:cs="Times New Roman"/>
              </w:rPr>
              <w:t>Mindstorms</w:t>
            </w:r>
            <w:proofErr w:type="spellEnd"/>
            <w:r w:rsidR="00190312">
              <w:rPr>
                <w:rFonts w:ascii="Calibri" w:eastAsia="Calibri" w:hAnsi="Calibri" w:cs="Times New Roman"/>
              </w:rPr>
              <w:t xml:space="preserve"> EV3),</w:t>
            </w:r>
            <w:r w:rsidR="00141E7B">
              <w:rPr>
                <w:rFonts w:ascii="Calibri" w:eastAsia="Calibri" w:hAnsi="Calibri" w:cs="Times New Roman"/>
              </w:rPr>
              <w:t xml:space="preserve"> renk </w:t>
            </w:r>
            <w:proofErr w:type="spellStart"/>
            <w:r w:rsidR="00141E7B">
              <w:rPr>
                <w:rFonts w:ascii="Calibri" w:eastAsia="Calibri" w:hAnsi="Calibri" w:cs="Times New Roman"/>
              </w:rPr>
              <w:t>sensörü</w:t>
            </w:r>
            <w:proofErr w:type="spellEnd"/>
            <w:r w:rsidR="00141E7B">
              <w:rPr>
                <w:rFonts w:ascii="Calibri" w:eastAsia="Calibri" w:hAnsi="Calibri" w:cs="Times New Roman"/>
              </w:rPr>
              <w:t>,</w:t>
            </w:r>
            <w:r w:rsidR="00190312">
              <w:rPr>
                <w:rFonts w:ascii="Calibri" w:eastAsia="Calibri" w:hAnsi="Calibri" w:cs="Times New Roman"/>
              </w:rPr>
              <w:t xml:space="preserve"> </w:t>
            </w:r>
            <w:r w:rsidR="00190312" w:rsidRPr="002B68E5">
              <w:rPr>
                <w:rFonts w:ascii="Arial" w:eastAsia="Times New Roman" w:hAnsi="Arial" w:cs="Arial"/>
                <w:color w:val="000000"/>
                <w:sz w:val="20"/>
                <w:szCs w:val="20"/>
                <w:lang w:eastAsia="tr-TR"/>
              </w:rPr>
              <w:t xml:space="preserve">laptop bilgisayar, karton-mukavva, yapıştırıcı, bant, </w:t>
            </w:r>
            <w:r w:rsidR="00586F71">
              <w:rPr>
                <w:rFonts w:ascii="Arial" w:eastAsia="Times New Roman" w:hAnsi="Arial" w:cs="Arial"/>
                <w:color w:val="000000"/>
                <w:sz w:val="20"/>
                <w:szCs w:val="20"/>
                <w:lang w:eastAsia="tr-TR"/>
              </w:rPr>
              <w:t xml:space="preserve">makas, </w:t>
            </w:r>
            <w:r w:rsidR="00190312" w:rsidRPr="002B68E5">
              <w:rPr>
                <w:rFonts w:ascii="Arial" w:eastAsia="Times New Roman" w:hAnsi="Arial" w:cs="Arial"/>
                <w:color w:val="000000"/>
                <w:sz w:val="20"/>
                <w:szCs w:val="20"/>
                <w:lang w:eastAsia="tr-TR"/>
              </w:rPr>
              <w:t xml:space="preserve">çeşitli </w:t>
            </w:r>
            <w:r w:rsidR="0035648C">
              <w:rPr>
                <w:rFonts w:ascii="Arial" w:eastAsia="Times New Roman" w:hAnsi="Arial" w:cs="Arial"/>
                <w:color w:val="000000"/>
                <w:sz w:val="20"/>
                <w:szCs w:val="20"/>
                <w:lang w:eastAsia="tr-TR"/>
              </w:rPr>
              <w:t xml:space="preserve">renklerde </w:t>
            </w:r>
            <w:r w:rsidR="00190312" w:rsidRPr="002B68E5">
              <w:rPr>
                <w:rFonts w:ascii="Arial" w:eastAsia="Times New Roman" w:hAnsi="Arial" w:cs="Arial"/>
                <w:color w:val="000000"/>
                <w:sz w:val="20"/>
                <w:szCs w:val="20"/>
                <w:lang w:eastAsia="tr-TR"/>
              </w:rPr>
              <w:t>katı atık</w:t>
            </w:r>
            <w:r w:rsidR="0035648C">
              <w:rPr>
                <w:rFonts w:ascii="Arial" w:eastAsia="Times New Roman" w:hAnsi="Arial" w:cs="Arial"/>
                <w:color w:val="000000"/>
                <w:sz w:val="20"/>
                <w:szCs w:val="20"/>
                <w:lang w:eastAsia="tr-TR"/>
              </w:rPr>
              <w:t xml:space="preserve"> temsili</w:t>
            </w:r>
            <w:r w:rsidR="00190312" w:rsidRPr="002B68E5">
              <w:rPr>
                <w:rFonts w:ascii="Arial" w:eastAsia="Times New Roman" w:hAnsi="Arial" w:cs="Arial"/>
                <w:color w:val="000000"/>
                <w:sz w:val="20"/>
                <w:szCs w:val="20"/>
                <w:lang w:eastAsia="tr-TR"/>
              </w:rPr>
              <w:t xml:space="preserve"> (geri dönüştürülebilir; cam şişe, </w:t>
            </w:r>
            <w:proofErr w:type="gramStart"/>
            <w:r w:rsidR="00190312" w:rsidRPr="002B68E5">
              <w:rPr>
                <w:rFonts w:ascii="Arial" w:eastAsia="Times New Roman" w:hAnsi="Arial" w:cs="Arial"/>
                <w:color w:val="000000"/>
                <w:sz w:val="20"/>
                <w:szCs w:val="20"/>
                <w:lang w:eastAsia="tr-TR"/>
              </w:rPr>
              <w:t>kağıt</w:t>
            </w:r>
            <w:proofErr w:type="gramEnd"/>
            <w:r w:rsidR="00190312" w:rsidRPr="002B68E5">
              <w:rPr>
                <w:rFonts w:ascii="Arial" w:eastAsia="Times New Roman" w:hAnsi="Arial" w:cs="Arial"/>
                <w:color w:val="000000"/>
                <w:sz w:val="20"/>
                <w:szCs w:val="20"/>
                <w:lang w:eastAsia="tr-TR"/>
              </w:rPr>
              <w:t xml:space="preserve">, plastik, metal) maddeler (her birinden </w:t>
            </w:r>
            <w:r w:rsidR="0035648C">
              <w:rPr>
                <w:rFonts w:ascii="Arial" w:eastAsia="Times New Roman" w:hAnsi="Arial" w:cs="Arial"/>
                <w:color w:val="000000"/>
                <w:sz w:val="20"/>
                <w:szCs w:val="20"/>
                <w:lang w:eastAsia="tr-TR"/>
              </w:rPr>
              <w:t>2</w:t>
            </w:r>
            <w:r w:rsidR="00190312" w:rsidRPr="002B68E5">
              <w:rPr>
                <w:rFonts w:ascii="Arial" w:eastAsia="Times New Roman" w:hAnsi="Arial" w:cs="Arial"/>
                <w:color w:val="000000"/>
                <w:sz w:val="20"/>
                <w:szCs w:val="20"/>
                <w:lang w:eastAsia="tr-TR"/>
              </w:rPr>
              <w:t>-</w:t>
            </w:r>
            <w:r w:rsidR="0035648C">
              <w:rPr>
                <w:rFonts w:ascii="Arial" w:eastAsia="Times New Roman" w:hAnsi="Arial" w:cs="Arial"/>
                <w:color w:val="000000"/>
                <w:sz w:val="20"/>
                <w:szCs w:val="20"/>
                <w:lang w:eastAsia="tr-TR"/>
              </w:rPr>
              <w:t>3 adet</w:t>
            </w:r>
            <w:r w:rsidR="00190312" w:rsidRPr="002B68E5">
              <w:rPr>
                <w:rFonts w:ascii="Arial" w:eastAsia="Times New Roman" w:hAnsi="Arial" w:cs="Arial"/>
                <w:color w:val="000000"/>
                <w:sz w:val="20"/>
                <w:szCs w:val="20"/>
                <w:lang w:eastAsia="tr-TR"/>
              </w:rPr>
              <w:t>), renkli kalemler (tercihen keçeli), A4 kağıdı</w:t>
            </w:r>
            <w:r w:rsidR="00190312">
              <w:rPr>
                <w:rFonts w:ascii="Arial" w:eastAsia="Times New Roman" w:hAnsi="Arial" w:cs="Arial"/>
                <w:color w:val="000000"/>
                <w:sz w:val="20"/>
                <w:szCs w:val="20"/>
                <w:lang w:eastAsia="tr-TR"/>
              </w:rPr>
              <w:t>, Küresel ısınma ile ilgili video ve fotoğraflar</w:t>
            </w:r>
            <w:r w:rsidR="00D37C58">
              <w:rPr>
                <w:rFonts w:ascii="Arial" w:eastAsia="Times New Roman" w:hAnsi="Arial" w:cs="Arial"/>
                <w:color w:val="000000"/>
                <w:sz w:val="20"/>
                <w:szCs w:val="20"/>
                <w:lang w:eastAsia="tr-TR"/>
              </w:rPr>
              <w:t>.</w:t>
            </w:r>
          </w:p>
          <w:p w14:paraId="4BAAFB64" w14:textId="553B18FF" w:rsidR="00D37C58" w:rsidRPr="00230362" w:rsidRDefault="00D37C58" w:rsidP="00230362">
            <w:pPr>
              <w:rPr>
                <w:rFonts w:ascii="Calibri" w:eastAsia="Calibri" w:hAnsi="Calibri" w:cs="Times New Roman"/>
              </w:rPr>
            </w:pPr>
          </w:p>
        </w:tc>
      </w:tr>
      <w:tr w:rsidR="00230362" w:rsidRPr="00230362" w14:paraId="2925BB9B" w14:textId="77777777" w:rsidTr="002F4406">
        <w:tc>
          <w:tcPr>
            <w:tcW w:w="1491" w:type="dxa"/>
            <w:shd w:val="clear" w:color="auto" w:fill="F2F2F2"/>
          </w:tcPr>
          <w:p w14:paraId="0CD3B7BB" w14:textId="77777777" w:rsidR="00230362" w:rsidRDefault="002948D2" w:rsidP="00230362">
            <w:pPr>
              <w:rPr>
                <w:rFonts w:ascii="Calibri" w:eastAsia="Calibri" w:hAnsi="Calibri" w:cs="Times New Roman"/>
                <w:b/>
              </w:rPr>
            </w:pPr>
            <w:r>
              <w:rPr>
                <w:rFonts w:ascii="Calibri" w:eastAsia="Calibri" w:hAnsi="Calibri" w:cs="Times New Roman"/>
                <w:b/>
              </w:rPr>
              <w:t>Gerekli Kaynaklar</w:t>
            </w:r>
          </w:p>
          <w:p w14:paraId="0150DF7A" w14:textId="05403F94" w:rsidR="002948D2" w:rsidRPr="00230362" w:rsidRDefault="002948D2" w:rsidP="00230362">
            <w:pPr>
              <w:rPr>
                <w:rFonts w:ascii="Calibri" w:eastAsia="Calibri" w:hAnsi="Calibri" w:cs="Times New Roman"/>
                <w:b/>
              </w:rPr>
            </w:pPr>
          </w:p>
        </w:tc>
        <w:tc>
          <w:tcPr>
            <w:tcW w:w="5313" w:type="dxa"/>
            <w:shd w:val="clear" w:color="auto" w:fill="F2F2F2"/>
          </w:tcPr>
          <w:p w14:paraId="1699F31C" w14:textId="77777777" w:rsidR="00230362" w:rsidRPr="00230362" w:rsidRDefault="00230362" w:rsidP="00230362">
            <w:pPr>
              <w:rPr>
                <w:rFonts w:ascii="Calibri" w:eastAsia="Calibri" w:hAnsi="Calibri" w:cs="Times New Roman"/>
              </w:rPr>
            </w:pPr>
          </w:p>
        </w:tc>
        <w:tc>
          <w:tcPr>
            <w:tcW w:w="7200" w:type="dxa"/>
            <w:shd w:val="clear" w:color="auto" w:fill="F2F2F2"/>
          </w:tcPr>
          <w:p w14:paraId="42514093" w14:textId="37738EA7" w:rsidR="00230362" w:rsidRDefault="00D37C58" w:rsidP="00230362">
            <w:pPr>
              <w:rPr>
                <w:rStyle w:val="Kpr"/>
              </w:rPr>
            </w:pPr>
            <w:r>
              <w:rPr>
                <w:rFonts w:ascii="Calibri" w:eastAsia="Calibri" w:hAnsi="Calibri" w:cs="Times New Roman"/>
              </w:rPr>
              <w:t>İnternet kaynakları</w:t>
            </w:r>
            <w:r w:rsidR="005C3299">
              <w:rPr>
                <w:rFonts w:ascii="Calibri" w:eastAsia="Calibri" w:hAnsi="Calibri" w:cs="Times New Roman"/>
              </w:rPr>
              <w:t xml:space="preserve"> (Küresel Isınma / Lego </w:t>
            </w:r>
            <w:proofErr w:type="spellStart"/>
            <w:r w:rsidR="005C3299">
              <w:rPr>
                <w:rFonts w:ascii="Calibri" w:eastAsia="Calibri" w:hAnsi="Calibri" w:cs="Times New Roman"/>
              </w:rPr>
              <w:t>Mindstorms</w:t>
            </w:r>
            <w:proofErr w:type="spellEnd"/>
            <w:r w:rsidR="005C3299">
              <w:rPr>
                <w:rFonts w:ascii="Calibri" w:eastAsia="Calibri" w:hAnsi="Calibri" w:cs="Times New Roman"/>
              </w:rPr>
              <w:t xml:space="preserve"> EV3 öğrenme kaynakları)</w:t>
            </w:r>
            <w:r w:rsidR="00360859">
              <w:rPr>
                <w:rFonts w:ascii="Calibri" w:eastAsia="Calibri" w:hAnsi="Calibri" w:cs="Times New Roman"/>
              </w:rPr>
              <w:t xml:space="preserve">, Lego </w:t>
            </w:r>
            <w:proofErr w:type="spellStart"/>
            <w:r w:rsidR="00360859">
              <w:rPr>
                <w:rFonts w:ascii="Calibri" w:eastAsia="Calibri" w:hAnsi="Calibri" w:cs="Times New Roman"/>
              </w:rPr>
              <w:t>Mindstorms</w:t>
            </w:r>
            <w:proofErr w:type="spellEnd"/>
            <w:r w:rsidR="00360859">
              <w:rPr>
                <w:rFonts w:ascii="Calibri" w:eastAsia="Calibri" w:hAnsi="Calibri" w:cs="Times New Roman"/>
              </w:rPr>
              <w:t xml:space="preserve"> EV3 </w:t>
            </w:r>
            <w:r>
              <w:rPr>
                <w:rFonts w:ascii="Calibri" w:eastAsia="Calibri" w:hAnsi="Calibri" w:cs="Times New Roman"/>
              </w:rPr>
              <w:t>yazılımı</w:t>
            </w:r>
            <w:r w:rsidR="0035648C">
              <w:rPr>
                <w:rFonts w:ascii="Calibri" w:eastAsia="Calibri" w:hAnsi="Calibri" w:cs="Times New Roman"/>
              </w:rPr>
              <w:t xml:space="preserve"> ve seti</w:t>
            </w:r>
            <w:r w:rsidR="00855A2B">
              <w:rPr>
                <w:rFonts w:ascii="Calibri" w:eastAsia="Calibri" w:hAnsi="Calibri" w:cs="Times New Roman"/>
              </w:rPr>
              <w:t xml:space="preserve">, T.C. </w:t>
            </w:r>
            <w:r w:rsidR="009E2BF1">
              <w:rPr>
                <w:rFonts w:ascii="Calibri" w:eastAsia="Calibri" w:hAnsi="Calibri" w:cs="Times New Roman"/>
              </w:rPr>
              <w:t>MEB Fen Bilimleri Öğretim Programı</w:t>
            </w:r>
            <w:r w:rsidR="00F71D33">
              <w:rPr>
                <w:rFonts w:ascii="Calibri" w:eastAsia="Calibri" w:hAnsi="Calibri" w:cs="Times New Roman"/>
              </w:rPr>
              <w:t xml:space="preserve">, </w:t>
            </w:r>
            <w:hyperlink r:id="rId9" w:history="1">
              <w:r w:rsidR="00F71D33" w:rsidRPr="004F77D9">
                <w:rPr>
                  <w:rStyle w:val="Kpr"/>
                  <w:rFonts w:ascii="Calibri" w:eastAsia="Calibri" w:hAnsi="Calibri" w:cs="Times New Roman"/>
                </w:rPr>
                <w:t>https://www.kureselamaclar.org/</w:t>
              </w:r>
            </w:hyperlink>
            <w:r w:rsidR="00F71D33">
              <w:rPr>
                <w:rFonts w:ascii="Calibri" w:eastAsia="Calibri" w:hAnsi="Calibri" w:cs="Times New Roman"/>
              </w:rPr>
              <w:t xml:space="preserve"> , </w:t>
            </w:r>
            <w:hyperlink r:id="rId10" w:history="1">
              <w:r w:rsidR="00F71D33" w:rsidRPr="00FE7C62">
                <w:rPr>
                  <w:rStyle w:val="Kpr"/>
                </w:rPr>
                <w:t>https://sdgs.un.org/goals</w:t>
              </w:r>
            </w:hyperlink>
            <w:r w:rsidR="00F71D33">
              <w:rPr>
                <w:rStyle w:val="Kpr"/>
              </w:rPr>
              <w:t xml:space="preserve"> </w:t>
            </w:r>
          </w:p>
          <w:p w14:paraId="2B103DF5" w14:textId="3EC262B3" w:rsidR="00F71D33" w:rsidRPr="00230362" w:rsidRDefault="00F71D33" w:rsidP="00230362">
            <w:pPr>
              <w:rPr>
                <w:rFonts w:ascii="Calibri" w:eastAsia="Calibri" w:hAnsi="Calibri" w:cs="Times New Roman"/>
              </w:rPr>
            </w:pPr>
          </w:p>
        </w:tc>
      </w:tr>
      <w:tr w:rsidR="00230362" w:rsidRPr="00230362" w14:paraId="343864EC" w14:textId="77777777" w:rsidTr="002F4406">
        <w:tc>
          <w:tcPr>
            <w:tcW w:w="1491" w:type="dxa"/>
            <w:shd w:val="clear" w:color="auto" w:fill="auto"/>
          </w:tcPr>
          <w:p w14:paraId="1B9C3634" w14:textId="77777777" w:rsidR="00230362" w:rsidRDefault="002948D2" w:rsidP="00230362">
            <w:pPr>
              <w:rPr>
                <w:rFonts w:ascii="Calibri" w:eastAsia="Calibri" w:hAnsi="Calibri" w:cs="Times New Roman"/>
                <w:b/>
              </w:rPr>
            </w:pPr>
            <w:r>
              <w:rPr>
                <w:rFonts w:ascii="Calibri" w:eastAsia="Calibri" w:hAnsi="Calibri" w:cs="Times New Roman"/>
                <w:b/>
              </w:rPr>
              <w:t>Grup Çalışması</w:t>
            </w:r>
          </w:p>
          <w:p w14:paraId="77F83648" w14:textId="1FAF1A9A" w:rsidR="004A6280" w:rsidRPr="00230362" w:rsidRDefault="004A6280" w:rsidP="00230362">
            <w:pPr>
              <w:rPr>
                <w:rFonts w:ascii="Calibri" w:eastAsia="Calibri" w:hAnsi="Calibri" w:cs="Times New Roman"/>
                <w:b/>
              </w:rPr>
            </w:pPr>
          </w:p>
        </w:tc>
        <w:tc>
          <w:tcPr>
            <w:tcW w:w="5313" w:type="dxa"/>
            <w:shd w:val="clear" w:color="auto" w:fill="auto"/>
          </w:tcPr>
          <w:p w14:paraId="363F05F6" w14:textId="418D4FA4" w:rsidR="00230362" w:rsidRPr="00230362" w:rsidRDefault="00A70C75" w:rsidP="00621EDE">
            <w:pPr>
              <w:rPr>
                <w:rFonts w:ascii="Calibri" w:eastAsia="Calibri" w:hAnsi="Calibri" w:cs="Times New Roman"/>
              </w:rPr>
            </w:pPr>
            <w:r w:rsidRPr="00A70C75">
              <w:rPr>
                <w:rFonts w:ascii="Calibri" w:eastAsia="Calibri" w:hAnsi="Calibri" w:cs="Times New Roman"/>
              </w:rPr>
              <w:t>Öğretmenler 2-3 öğrenciden oluşan gruplar oluşturur</w:t>
            </w:r>
            <w:r>
              <w:rPr>
                <w:rFonts w:ascii="Calibri" w:eastAsia="Calibri" w:hAnsi="Calibri" w:cs="Times New Roman"/>
              </w:rPr>
              <w:t>.</w:t>
            </w:r>
          </w:p>
        </w:tc>
        <w:tc>
          <w:tcPr>
            <w:tcW w:w="7200" w:type="dxa"/>
          </w:tcPr>
          <w:p w14:paraId="2AD47926" w14:textId="73AD7A56" w:rsidR="00230362" w:rsidRPr="00230362" w:rsidRDefault="008074AE" w:rsidP="00230362">
            <w:pPr>
              <w:rPr>
                <w:rFonts w:ascii="Calibri" w:eastAsia="Calibri" w:hAnsi="Calibri" w:cs="Times New Roman"/>
              </w:rPr>
            </w:pPr>
            <w:r>
              <w:rPr>
                <w:rFonts w:ascii="Calibri" w:eastAsia="Calibri" w:hAnsi="Calibri" w:cs="Times New Roman"/>
              </w:rPr>
              <w:t>Gruplar 2-3 öğrenci içerir.</w:t>
            </w:r>
          </w:p>
        </w:tc>
      </w:tr>
      <w:tr w:rsidR="00230362" w:rsidRPr="00230362" w14:paraId="22614535" w14:textId="77777777" w:rsidTr="002F4406">
        <w:tc>
          <w:tcPr>
            <w:tcW w:w="1491" w:type="dxa"/>
            <w:vAlign w:val="center"/>
          </w:tcPr>
          <w:p w14:paraId="72847B76" w14:textId="055C1D3B" w:rsidR="00230362" w:rsidRPr="00230362" w:rsidRDefault="004A6280" w:rsidP="00230362">
            <w:pPr>
              <w:rPr>
                <w:rFonts w:ascii="Calibri" w:eastAsia="Calibri" w:hAnsi="Calibri" w:cs="Times New Roman"/>
                <w:b/>
              </w:rPr>
            </w:pPr>
            <w:r w:rsidRPr="004A6280">
              <w:rPr>
                <w:rFonts w:ascii="Calibri" w:eastAsia="Calibri" w:hAnsi="Calibri" w:cs="Times New Roman"/>
                <w:b/>
              </w:rPr>
              <w:t>1. Yol Gösterici Sorular/ Problem Senaryosu</w:t>
            </w:r>
          </w:p>
        </w:tc>
        <w:tc>
          <w:tcPr>
            <w:tcW w:w="5313" w:type="dxa"/>
          </w:tcPr>
          <w:p w14:paraId="2242139B" w14:textId="77777777" w:rsidR="00EC5383" w:rsidRPr="00EC5383" w:rsidRDefault="00EC5383" w:rsidP="00215F00">
            <w:pPr>
              <w:jc w:val="both"/>
              <w:rPr>
                <w:rFonts w:ascii="Calibri" w:eastAsia="Calibri" w:hAnsi="Calibri" w:cs="Times New Roman"/>
              </w:rPr>
            </w:pPr>
            <w:r w:rsidRPr="00EC5383">
              <w:rPr>
                <w:rFonts w:ascii="Calibri" w:eastAsia="Calibri" w:hAnsi="Calibri" w:cs="Times New Roman"/>
              </w:rPr>
              <w:t>Bu adımda:</w:t>
            </w:r>
          </w:p>
          <w:p w14:paraId="5BF6F3A7" w14:textId="43DF6104" w:rsidR="00EC5383" w:rsidRPr="00EC5383" w:rsidRDefault="00EC5383" w:rsidP="00215F00">
            <w:pPr>
              <w:jc w:val="both"/>
              <w:rPr>
                <w:rFonts w:ascii="Calibri" w:eastAsia="Calibri" w:hAnsi="Calibri" w:cs="Times New Roman"/>
              </w:rPr>
            </w:pPr>
            <w:r w:rsidRPr="00EC5383">
              <w:rPr>
                <w:rFonts w:ascii="Calibri" w:eastAsia="Calibri" w:hAnsi="Calibri" w:cs="Times New Roman"/>
              </w:rPr>
              <w:t>Öğretmenler öğrencilere problem cümlesini sunmalıdır.</w:t>
            </w:r>
            <w:r w:rsidR="00C27B6E">
              <w:rPr>
                <w:rFonts w:ascii="Calibri" w:eastAsia="Calibri" w:hAnsi="Calibri" w:cs="Times New Roman"/>
              </w:rPr>
              <w:t xml:space="preserve"> Ayrıca, başlangıçtan problemin çözümüne giden süreci ve ürünü değerlendirmek için öğrencilere </w:t>
            </w:r>
            <w:proofErr w:type="spellStart"/>
            <w:r w:rsidR="00C27B6E">
              <w:rPr>
                <w:rFonts w:ascii="Calibri" w:eastAsia="Calibri" w:hAnsi="Calibri" w:cs="Times New Roman"/>
              </w:rPr>
              <w:t>portfolyo</w:t>
            </w:r>
            <w:proofErr w:type="spellEnd"/>
            <w:r w:rsidR="00C27B6E">
              <w:rPr>
                <w:rFonts w:ascii="Calibri" w:eastAsia="Calibri" w:hAnsi="Calibri" w:cs="Times New Roman"/>
              </w:rPr>
              <w:t xml:space="preserve"> hazırlatılabilir.</w:t>
            </w:r>
          </w:p>
          <w:p w14:paraId="2BEE3F69" w14:textId="77777777" w:rsidR="00EC5383" w:rsidRPr="00EC5383" w:rsidRDefault="00EC5383" w:rsidP="00215F00">
            <w:pPr>
              <w:jc w:val="both"/>
              <w:rPr>
                <w:rFonts w:ascii="Calibri" w:eastAsia="Calibri" w:hAnsi="Calibri" w:cs="Times New Roman"/>
              </w:rPr>
            </w:pPr>
          </w:p>
          <w:p w14:paraId="6E036EA4" w14:textId="1A0E9F32" w:rsidR="00EC5383" w:rsidRPr="00EC5383" w:rsidRDefault="00EC5383" w:rsidP="00215F00">
            <w:pPr>
              <w:jc w:val="both"/>
              <w:rPr>
                <w:rFonts w:ascii="Calibri" w:eastAsia="Calibri" w:hAnsi="Calibri" w:cs="Times New Roman"/>
              </w:rPr>
            </w:pPr>
            <w:r w:rsidRPr="00EC5383">
              <w:rPr>
                <w:rFonts w:ascii="Calibri" w:eastAsia="Calibri" w:hAnsi="Calibri" w:cs="Times New Roman"/>
              </w:rPr>
              <w:t>Öğretmenler sorunu tanımlar ve çerçeveler</w:t>
            </w:r>
            <w:r w:rsidR="001C23B9">
              <w:rPr>
                <w:rFonts w:ascii="Calibri" w:eastAsia="Calibri" w:hAnsi="Calibri" w:cs="Times New Roman"/>
              </w:rPr>
              <w:t>.</w:t>
            </w:r>
          </w:p>
          <w:p w14:paraId="14B87F12" w14:textId="77777777" w:rsidR="00EC5383" w:rsidRPr="00EC5383" w:rsidRDefault="00EC5383" w:rsidP="00215F00">
            <w:pPr>
              <w:jc w:val="both"/>
              <w:rPr>
                <w:rFonts w:ascii="Calibri" w:eastAsia="Calibri" w:hAnsi="Calibri" w:cs="Times New Roman"/>
              </w:rPr>
            </w:pPr>
          </w:p>
          <w:p w14:paraId="04EF81D3" w14:textId="77777777" w:rsidR="00EC5383" w:rsidRPr="00EC5383" w:rsidRDefault="00EC5383" w:rsidP="00215F00">
            <w:pPr>
              <w:jc w:val="both"/>
              <w:rPr>
                <w:rFonts w:ascii="Calibri" w:eastAsia="Calibri" w:hAnsi="Calibri" w:cs="Times New Roman"/>
              </w:rPr>
            </w:pPr>
            <w:r w:rsidRPr="00EC5383">
              <w:rPr>
                <w:rFonts w:ascii="Calibri" w:eastAsia="Calibri" w:hAnsi="Calibri" w:cs="Times New Roman"/>
              </w:rPr>
              <w:t>Öğrencilerin problemi çözmek için yeterli ön bilgiye sahip olmaması son derece önemlidir, bu da problem çözme sürecine girerken gerekli bilgileri toplamaları veya yeni kavramlar, ilkeler veya beceriler öğrenmeleri gerektiği anlamına gelir.</w:t>
            </w:r>
          </w:p>
          <w:p w14:paraId="73543C8A" w14:textId="77777777" w:rsidR="00EC5383" w:rsidRPr="00EC5383" w:rsidRDefault="00EC5383" w:rsidP="00215F00">
            <w:pPr>
              <w:jc w:val="both"/>
              <w:rPr>
                <w:rFonts w:ascii="Calibri" w:eastAsia="Calibri" w:hAnsi="Calibri" w:cs="Times New Roman"/>
              </w:rPr>
            </w:pPr>
          </w:p>
          <w:p w14:paraId="728A3BF9" w14:textId="01A35F84" w:rsidR="00230362" w:rsidRPr="00230362" w:rsidRDefault="00EC5383" w:rsidP="00215F00">
            <w:pPr>
              <w:jc w:val="both"/>
              <w:rPr>
                <w:rFonts w:ascii="Calibri" w:eastAsia="Calibri" w:hAnsi="Calibri" w:cs="Times New Roman"/>
              </w:rPr>
            </w:pPr>
            <w:r w:rsidRPr="00EC5383">
              <w:rPr>
                <w:rFonts w:ascii="Calibri" w:eastAsia="Calibri" w:hAnsi="Calibri" w:cs="Times New Roman"/>
              </w:rPr>
              <w:lastRenderedPageBreak/>
              <w:t>Grup çalışması olarak öğrenciler senaryoyu okur ve problem senaryosu hakkında sorular yazarlar.</w:t>
            </w:r>
          </w:p>
        </w:tc>
        <w:tc>
          <w:tcPr>
            <w:tcW w:w="7200" w:type="dxa"/>
          </w:tcPr>
          <w:p w14:paraId="52E49334" w14:textId="77777777" w:rsidR="009E7F18" w:rsidRDefault="009E7F18" w:rsidP="0010715D">
            <w:pPr>
              <w:jc w:val="both"/>
              <w:rPr>
                <w:rFonts w:ascii="Calibri" w:eastAsia="Calibri" w:hAnsi="Calibri" w:cs="Times New Roman"/>
                <w:b/>
              </w:rPr>
            </w:pPr>
          </w:p>
          <w:p w14:paraId="3C2BB8EB" w14:textId="70BE62E3" w:rsidR="00230362" w:rsidRDefault="00230362" w:rsidP="0010715D">
            <w:pPr>
              <w:jc w:val="both"/>
              <w:rPr>
                <w:rFonts w:ascii="Calibri" w:eastAsia="Calibri" w:hAnsi="Calibri" w:cs="Times New Roman"/>
                <w:b/>
              </w:rPr>
            </w:pPr>
            <w:r w:rsidRPr="00230362">
              <w:rPr>
                <w:rFonts w:ascii="Calibri" w:eastAsia="Calibri" w:hAnsi="Calibri" w:cs="Times New Roman"/>
                <w:b/>
              </w:rPr>
              <w:t>Problem s</w:t>
            </w:r>
            <w:r w:rsidR="009E7F18">
              <w:rPr>
                <w:rFonts w:ascii="Calibri" w:eastAsia="Calibri" w:hAnsi="Calibri" w:cs="Times New Roman"/>
                <w:b/>
              </w:rPr>
              <w:t>enaryosu</w:t>
            </w:r>
            <w:r w:rsidRPr="00230362">
              <w:rPr>
                <w:rFonts w:ascii="Calibri" w:eastAsia="Calibri" w:hAnsi="Calibri" w:cs="Times New Roman"/>
                <w:b/>
              </w:rPr>
              <w:t>:</w:t>
            </w:r>
          </w:p>
          <w:p w14:paraId="666FF95D" w14:textId="77777777" w:rsidR="009E7F18" w:rsidRPr="00230362" w:rsidRDefault="009E7F18" w:rsidP="0010715D">
            <w:pPr>
              <w:jc w:val="both"/>
              <w:rPr>
                <w:rFonts w:ascii="Calibri" w:eastAsia="Calibri" w:hAnsi="Calibri" w:cs="Times New Roman"/>
                <w:b/>
              </w:rPr>
            </w:pPr>
          </w:p>
          <w:p w14:paraId="00C694FF" w14:textId="575C8B8F" w:rsidR="00345619" w:rsidRDefault="00345619" w:rsidP="0010715D">
            <w:pPr>
              <w:jc w:val="both"/>
            </w:pPr>
            <w:r>
              <w:t>Çevre sorunları dünya nüfusunun artması</w:t>
            </w:r>
            <w:r w:rsidR="00CC0D3A">
              <w:t>yla</w:t>
            </w:r>
            <w:r>
              <w:t xml:space="preserve"> birlikte çeşitli insan etkileri sonucunda ortaya çıkmaktadır. Enerji ihtiyacının karşılanması için fosil yakıtların kullanılması, sanayi alanlarının yaygınlaşması ile fabrikalardan atılan katı, sıvı ve gaz atıkların artması, orman yangınları, hava, su ve toprak kirliliğini oluşturmaktadır (Hekimoğlu ve </w:t>
            </w:r>
            <w:proofErr w:type="spellStart"/>
            <w:r>
              <w:t>Altındeğer</w:t>
            </w:r>
            <w:proofErr w:type="spellEnd"/>
            <w:r>
              <w:t xml:space="preserve">, 2008). Fosil yakıtların yakılması atmosferde sera etkisine neden olmakta ve küresel ısınma nedeniyle iklim değişimleri yaşanmaktadır. Bu durum canlı yaşamını olumsuz yönde etkilemektedir. Atmosferde biriken gazların oluşturduğu sera etkisi dünyanın olması gerekenden fazla ısınmasına neden olmaktadır. Küresel ısınma olarak tanımladığımız bu durum su döngüsünü olumsuz etkilemekte kuraklık, çölleşme, buzulların erimesi, karaların sular altında kalması, iklim değişiklikleri </w:t>
            </w:r>
            <w:proofErr w:type="gramStart"/>
            <w:r>
              <w:t>ile birlikte</w:t>
            </w:r>
            <w:proofErr w:type="gramEnd"/>
            <w:r>
              <w:t xml:space="preserve"> sel felaketleri ve kuvvetli fırtınaların oluşma tehlikesi artmaktadır. Bunun </w:t>
            </w:r>
            <w:r>
              <w:lastRenderedPageBreak/>
              <w:t xml:space="preserve">sonucunda canlı yaşamı olumsuz etkilenmekte, yaşam alanları ve birçok canlı türü yok olmaktadır (Alper ve </w:t>
            </w:r>
            <w:proofErr w:type="spellStart"/>
            <w:r>
              <w:t>Anbar</w:t>
            </w:r>
            <w:proofErr w:type="spellEnd"/>
            <w:r>
              <w:t>, 2007).</w:t>
            </w:r>
          </w:p>
          <w:p w14:paraId="604EC151" w14:textId="485B390F" w:rsidR="001126DD" w:rsidRDefault="001126DD" w:rsidP="0010715D">
            <w:pPr>
              <w:jc w:val="both"/>
            </w:pPr>
          </w:p>
          <w:p w14:paraId="7727BB68" w14:textId="365AED49" w:rsidR="000F1232" w:rsidRDefault="001126DD" w:rsidP="0010715D">
            <w:pPr>
              <w:jc w:val="both"/>
            </w:pPr>
            <w:r>
              <w:t xml:space="preserve">Son yıllarda geri kazanıma verilen önem oldukça artmıştır. </w:t>
            </w:r>
            <w:r w:rsidR="00F1202B">
              <w:t>Ancak, evlerde geri dönüşüme verilen önem hala istenilen düzeyde değildir.</w:t>
            </w:r>
            <w:r w:rsidR="00A536C3">
              <w:t xml:space="preserve"> </w:t>
            </w:r>
            <w:r w:rsidR="000F1232">
              <w:t>Enerji tasarrufu, doğal kaynakların korunması ve tasarrufu, yaşam standardının yükseltilmesi için yerel yetkililerce kâğıt, metal, plastik ve cam gibi malzemelerin geri dönüşümü için gerekli tesisler kurulmakta ve projeler yapılmaktadır (</w:t>
            </w:r>
            <w:proofErr w:type="spellStart"/>
            <w:r w:rsidR="000F1232">
              <w:t>Büyüksaatçi</w:t>
            </w:r>
            <w:proofErr w:type="spellEnd"/>
            <w:r w:rsidR="000F1232">
              <w:t xml:space="preserve">, </w:t>
            </w:r>
            <w:proofErr w:type="spellStart"/>
            <w:r w:rsidR="000F1232">
              <w:t>Küçükdeniz</w:t>
            </w:r>
            <w:proofErr w:type="spellEnd"/>
            <w:r w:rsidR="000F1232">
              <w:t xml:space="preserve"> ve Esnaf, 2008)</w:t>
            </w:r>
            <w:r w:rsidR="00B778C0">
              <w:t xml:space="preserve"> (</w:t>
            </w:r>
            <w:r w:rsidR="00B778C0" w:rsidRPr="00BA7913">
              <w:rPr>
                <w:b/>
                <w:bCs/>
                <w:color w:val="FF0000"/>
              </w:rPr>
              <w:t>Bakınız Ek_1</w:t>
            </w:r>
            <w:r w:rsidR="00B778C0">
              <w:t>)</w:t>
            </w:r>
            <w:r w:rsidR="000F1232">
              <w:t>.</w:t>
            </w:r>
            <w:r w:rsidR="001E3EBC">
              <w:t xml:space="preserve"> Ancak, toplanan atıkların hepsi geri dönüştürülebilir olmayabiliyor. Bu nedenle, toplanan atık maddelerin tesislerde ayrıştırılması gerekmektedir.</w:t>
            </w:r>
            <w:r w:rsidR="00DA122D">
              <w:t xml:space="preserve"> Ayrıştırma işleminde daha çok insanlar görev almaktadır</w:t>
            </w:r>
            <w:r w:rsidR="00B778C0">
              <w:t>.</w:t>
            </w:r>
            <w:r w:rsidR="00C347F3">
              <w:t xml:space="preserve"> </w:t>
            </w:r>
            <w:r w:rsidR="00DA122D" w:rsidRPr="00B131E5">
              <w:rPr>
                <w:b/>
                <w:bCs/>
              </w:rPr>
              <w:t>Peki, bu ayrıştırma işlemini robotlar gibi teknolojik yollarla yapmak mümkün müdür?</w:t>
            </w:r>
            <w:r w:rsidR="00D22F65" w:rsidRPr="00B131E5">
              <w:rPr>
                <w:b/>
                <w:bCs/>
              </w:rPr>
              <w:t xml:space="preserve"> </w:t>
            </w:r>
            <w:r w:rsidR="00406CDB" w:rsidRPr="00B131E5">
              <w:rPr>
                <w:b/>
                <w:bCs/>
              </w:rPr>
              <w:t xml:space="preserve">Robotik araçlar bunu kolaylaştırabilir mi? </w:t>
            </w:r>
            <w:r w:rsidR="00D22F65" w:rsidRPr="00B131E5">
              <w:rPr>
                <w:b/>
                <w:bCs/>
              </w:rPr>
              <w:t>Mümkünse eğer, bu nasıl gerçekleştirilebilir?</w:t>
            </w:r>
          </w:p>
          <w:p w14:paraId="026CC8D5" w14:textId="2381578F" w:rsidR="00365092" w:rsidRPr="00230362" w:rsidRDefault="00365092" w:rsidP="0010715D">
            <w:pPr>
              <w:jc w:val="both"/>
              <w:rPr>
                <w:rFonts w:ascii="Calibri" w:eastAsia="Calibri" w:hAnsi="Calibri" w:cs="Times New Roman"/>
                <w:i/>
              </w:rPr>
            </w:pPr>
          </w:p>
        </w:tc>
      </w:tr>
      <w:tr w:rsidR="00230362" w:rsidRPr="00230362" w14:paraId="6874E35E" w14:textId="77777777" w:rsidTr="002F4406">
        <w:trPr>
          <w:trHeight w:val="1833"/>
        </w:trPr>
        <w:tc>
          <w:tcPr>
            <w:tcW w:w="1491" w:type="dxa"/>
            <w:vAlign w:val="center"/>
          </w:tcPr>
          <w:p w14:paraId="08A8D415" w14:textId="05C983F5" w:rsidR="00230362" w:rsidRPr="00230362" w:rsidRDefault="004A6280" w:rsidP="00230362">
            <w:pPr>
              <w:rPr>
                <w:rFonts w:ascii="Calibri" w:eastAsia="Calibri" w:hAnsi="Calibri" w:cs="Times New Roman"/>
                <w:b/>
              </w:rPr>
            </w:pPr>
            <w:r w:rsidRPr="004A6280">
              <w:rPr>
                <w:rFonts w:ascii="Calibri" w:eastAsia="Calibri" w:hAnsi="Calibri" w:cs="Times New Roman"/>
                <w:b/>
              </w:rPr>
              <w:lastRenderedPageBreak/>
              <w:t>2. Problemin incelenmesi ve cevaplanması gereken problemlerin belirlenmesi</w:t>
            </w:r>
          </w:p>
        </w:tc>
        <w:tc>
          <w:tcPr>
            <w:tcW w:w="5313" w:type="dxa"/>
          </w:tcPr>
          <w:p w14:paraId="4FDCDB3B" w14:textId="77777777" w:rsidR="00230362" w:rsidRPr="00230362" w:rsidRDefault="00230362" w:rsidP="00230362">
            <w:pPr>
              <w:rPr>
                <w:rFonts w:ascii="Calibri" w:eastAsia="Calibri" w:hAnsi="Calibri" w:cs="Times New Roman"/>
              </w:rPr>
            </w:pPr>
          </w:p>
          <w:p w14:paraId="6787C11B" w14:textId="77777777" w:rsidR="006C1470" w:rsidRPr="006C1470" w:rsidRDefault="006C1470" w:rsidP="00215F00">
            <w:pPr>
              <w:jc w:val="both"/>
              <w:rPr>
                <w:rFonts w:ascii="Calibri" w:eastAsia="Calibri" w:hAnsi="Calibri" w:cs="Times New Roman"/>
              </w:rPr>
            </w:pPr>
            <w:r w:rsidRPr="006C1470">
              <w:rPr>
                <w:rFonts w:ascii="Calibri" w:eastAsia="Calibri" w:hAnsi="Calibri" w:cs="Times New Roman"/>
              </w:rPr>
              <w:t>Öğretmenler, öğrencilerden ne öğrenmeleri gerektiğini ve sorunu çözmek için gerekli bilgi ve araçları nereden edinebileceklerini belirlemelerini ister.</w:t>
            </w:r>
          </w:p>
          <w:p w14:paraId="5E082543" w14:textId="77777777" w:rsidR="006C1470" w:rsidRPr="006C1470" w:rsidRDefault="006C1470" w:rsidP="00215F00">
            <w:pPr>
              <w:jc w:val="both"/>
              <w:rPr>
                <w:rFonts w:ascii="Calibri" w:eastAsia="Calibri" w:hAnsi="Calibri" w:cs="Times New Roman"/>
              </w:rPr>
            </w:pPr>
          </w:p>
          <w:p w14:paraId="798A703A" w14:textId="77777777" w:rsidR="006C1470" w:rsidRPr="006C1470" w:rsidRDefault="006C1470" w:rsidP="00215F00">
            <w:pPr>
              <w:jc w:val="both"/>
              <w:rPr>
                <w:rFonts w:ascii="Calibri" w:eastAsia="Calibri" w:hAnsi="Calibri" w:cs="Times New Roman"/>
              </w:rPr>
            </w:pPr>
            <w:r w:rsidRPr="006C1470">
              <w:rPr>
                <w:rFonts w:ascii="Calibri" w:eastAsia="Calibri" w:hAnsi="Calibri" w:cs="Times New Roman"/>
              </w:rPr>
              <w:t>Öğretmenler öğrencilere bir tablo sunar ve bilgi kaynaklarını araştırmadan önce onlardan tabloyu (aşağıda gösterildiği gibi) doldurmalarını ister.</w:t>
            </w:r>
          </w:p>
          <w:p w14:paraId="4F0048B2" w14:textId="77777777" w:rsidR="006C1470" w:rsidRPr="006C1470" w:rsidRDefault="006C1470" w:rsidP="006C1470">
            <w:pPr>
              <w:rPr>
                <w:rFonts w:ascii="Calibri" w:eastAsia="Calibri" w:hAnsi="Calibri" w:cs="Times New Roman"/>
              </w:rPr>
            </w:pPr>
          </w:p>
          <w:p w14:paraId="4A0ACC05" w14:textId="58F1B698" w:rsidR="00230362" w:rsidRPr="00230362" w:rsidRDefault="006C1470" w:rsidP="006C1470">
            <w:pPr>
              <w:rPr>
                <w:rFonts w:ascii="Calibri" w:eastAsia="Calibri" w:hAnsi="Calibri" w:cs="Times New Roman"/>
              </w:rPr>
            </w:pPr>
            <w:r w:rsidRPr="006C1470">
              <w:rPr>
                <w:rFonts w:ascii="Calibri" w:eastAsia="Calibri" w:hAnsi="Calibri" w:cs="Times New Roman"/>
              </w:rPr>
              <w:t>Öğrencilerin araştırabileceği sorular:</w:t>
            </w:r>
          </w:p>
          <w:tbl>
            <w:tblPr>
              <w:tblStyle w:val="TabloKlavuzu1"/>
              <w:tblW w:w="5492" w:type="dxa"/>
              <w:tblLook w:val="04A0" w:firstRow="1" w:lastRow="0" w:firstColumn="1" w:lastColumn="0" w:noHBand="0" w:noVBand="1"/>
            </w:tblPr>
            <w:tblGrid>
              <w:gridCol w:w="1592"/>
              <w:gridCol w:w="1160"/>
              <w:gridCol w:w="1641"/>
              <w:gridCol w:w="1099"/>
            </w:tblGrid>
            <w:tr w:rsidR="00230362" w:rsidRPr="00230362" w14:paraId="0E20E853" w14:textId="77777777" w:rsidTr="00133A54">
              <w:tc>
                <w:tcPr>
                  <w:tcW w:w="1504" w:type="dxa"/>
                  <w:vAlign w:val="center"/>
                </w:tcPr>
                <w:p w14:paraId="1B41C28C" w14:textId="6A9E41BA" w:rsidR="00230362" w:rsidRPr="00230362" w:rsidRDefault="00133A54" w:rsidP="00230362">
                  <w:pPr>
                    <w:jc w:val="center"/>
                    <w:rPr>
                      <w:rFonts w:ascii="Calibri" w:eastAsia="Calibri" w:hAnsi="Calibri" w:cs="Times New Roman"/>
                    </w:rPr>
                  </w:pPr>
                  <w:r>
                    <w:rPr>
                      <w:rFonts w:ascii="Calibri" w:eastAsia="Calibri" w:hAnsi="Calibri" w:cs="Times New Roman"/>
                    </w:rPr>
                    <w:t>N</w:t>
                  </w:r>
                  <w:r w:rsidRPr="00133A54">
                    <w:rPr>
                      <w:rFonts w:ascii="Calibri" w:eastAsia="Calibri" w:hAnsi="Calibri" w:cs="Times New Roman"/>
                    </w:rPr>
                    <w:t xml:space="preserve">e bildiğini </w:t>
                  </w:r>
                  <w:r>
                    <w:rPr>
                      <w:rFonts w:ascii="Calibri" w:eastAsia="Calibri" w:hAnsi="Calibri" w:cs="Times New Roman"/>
                    </w:rPr>
                    <w:t>düşünü</w:t>
                  </w:r>
                  <w:r w:rsidRPr="00133A54">
                    <w:rPr>
                      <w:rFonts w:ascii="Calibri" w:eastAsia="Calibri" w:hAnsi="Calibri" w:cs="Times New Roman"/>
                    </w:rPr>
                    <w:t>yorsun</w:t>
                  </w:r>
                  <w:r>
                    <w:rPr>
                      <w:rFonts w:ascii="Calibri" w:eastAsia="Calibri" w:hAnsi="Calibri" w:cs="Times New Roman"/>
                    </w:rPr>
                    <w:t>?</w:t>
                  </w:r>
                </w:p>
              </w:tc>
              <w:tc>
                <w:tcPr>
                  <w:tcW w:w="1100" w:type="dxa"/>
                  <w:vAlign w:val="center"/>
                </w:tcPr>
                <w:p w14:paraId="44D12976" w14:textId="45DE6B52" w:rsidR="00230362" w:rsidRPr="00230362" w:rsidRDefault="00133A54" w:rsidP="00230362">
                  <w:pPr>
                    <w:jc w:val="center"/>
                    <w:rPr>
                      <w:rFonts w:ascii="Calibri" w:eastAsia="Calibri" w:hAnsi="Calibri" w:cs="Times New Roman"/>
                    </w:rPr>
                  </w:pPr>
                  <w:r>
                    <w:rPr>
                      <w:rFonts w:ascii="Calibri" w:eastAsia="Calibri" w:hAnsi="Calibri" w:cs="Times New Roman"/>
                    </w:rPr>
                    <w:t>N</w:t>
                  </w:r>
                  <w:r w:rsidRPr="00133A54">
                    <w:rPr>
                      <w:rFonts w:ascii="Calibri" w:eastAsia="Calibri" w:hAnsi="Calibri" w:cs="Times New Roman"/>
                    </w:rPr>
                    <w:t>e bilmen gerekiyor</w:t>
                  </w:r>
                  <w:r>
                    <w:rPr>
                      <w:rFonts w:ascii="Calibri" w:eastAsia="Calibri" w:hAnsi="Calibri" w:cs="Times New Roman"/>
                    </w:rPr>
                    <w:t>?</w:t>
                  </w:r>
                </w:p>
              </w:tc>
              <w:tc>
                <w:tcPr>
                  <w:tcW w:w="1551" w:type="dxa"/>
                  <w:vAlign w:val="center"/>
                </w:tcPr>
                <w:p w14:paraId="27305AFA" w14:textId="29A9E8E9" w:rsidR="00230362" w:rsidRPr="00230362" w:rsidRDefault="00133A54" w:rsidP="00230362">
                  <w:pPr>
                    <w:jc w:val="center"/>
                    <w:rPr>
                      <w:rFonts w:ascii="Calibri" w:eastAsia="Calibri" w:hAnsi="Calibri" w:cs="Times New Roman"/>
                    </w:rPr>
                  </w:pPr>
                  <w:r w:rsidRPr="00133A54">
                    <w:rPr>
                      <w:rFonts w:ascii="Calibri" w:eastAsia="Calibri" w:hAnsi="Calibri" w:cs="Times New Roman"/>
                    </w:rPr>
                    <w:t>Nereden/Nasıl öğreneceksiniz</w:t>
                  </w:r>
                  <w:r>
                    <w:rPr>
                      <w:rFonts w:ascii="Calibri" w:eastAsia="Calibri" w:hAnsi="Calibri" w:cs="Times New Roman"/>
                    </w:rPr>
                    <w:t>?</w:t>
                  </w:r>
                </w:p>
              </w:tc>
              <w:tc>
                <w:tcPr>
                  <w:tcW w:w="1337" w:type="dxa"/>
                  <w:vAlign w:val="center"/>
                </w:tcPr>
                <w:p w14:paraId="051EEAC3" w14:textId="05228627" w:rsidR="00230362" w:rsidRPr="00230362" w:rsidRDefault="00133A54" w:rsidP="00230362">
                  <w:pPr>
                    <w:jc w:val="center"/>
                    <w:rPr>
                      <w:rFonts w:ascii="Calibri" w:eastAsia="Calibri" w:hAnsi="Calibri" w:cs="Times New Roman"/>
                    </w:rPr>
                  </w:pPr>
                  <w:r>
                    <w:rPr>
                      <w:rFonts w:ascii="Calibri" w:eastAsia="Calibri" w:hAnsi="Calibri" w:cs="Times New Roman"/>
                    </w:rPr>
                    <w:t>Kim sorumlu?</w:t>
                  </w:r>
                </w:p>
              </w:tc>
            </w:tr>
            <w:tr w:rsidR="00230362" w:rsidRPr="00230362" w14:paraId="0CF5297B" w14:textId="77777777" w:rsidTr="00133A54">
              <w:tc>
                <w:tcPr>
                  <w:tcW w:w="1504" w:type="dxa"/>
                </w:tcPr>
                <w:p w14:paraId="1F7D7572" w14:textId="77777777" w:rsidR="00230362" w:rsidRPr="00230362" w:rsidRDefault="00230362" w:rsidP="00230362">
                  <w:pPr>
                    <w:rPr>
                      <w:rFonts w:ascii="Calibri" w:eastAsia="Calibri" w:hAnsi="Calibri" w:cs="Times New Roman"/>
                    </w:rPr>
                  </w:pPr>
                </w:p>
              </w:tc>
              <w:tc>
                <w:tcPr>
                  <w:tcW w:w="1100" w:type="dxa"/>
                </w:tcPr>
                <w:p w14:paraId="2B0F6038" w14:textId="77777777" w:rsidR="00230362" w:rsidRPr="00230362" w:rsidRDefault="00230362" w:rsidP="00230362">
                  <w:pPr>
                    <w:rPr>
                      <w:rFonts w:ascii="Calibri" w:eastAsia="Calibri" w:hAnsi="Calibri" w:cs="Times New Roman"/>
                    </w:rPr>
                  </w:pPr>
                </w:p>
              </w:tc>
              <w:tc>
                <w:tcPr>
                  <w:tcW w:w="1551" w:type="dxa"/>
                </w:tcPr>
                <w:p w14:paraId="07EB1AF7" w14:textId="77777777" w:rsidR="00230362" w:rsidRPr="00230362" w:rsidRDefault="00230362" w:rsidP="00230362">
                  <w:pPr>
                    <w:rPr>
                      <w:rFonts w:ascii="Calibri" w:eastAsia="Calibri" w:hAnsi="Calibri" w:cs="Times New Roman"/>
                    </w:rPr>
                  </w:pPr>
                </w:p>
              </w:tc>
              <w:tc>
                <w:tcPr>
                  <w:tcW w:w="1337" w:type="dxa"/>
                </w:tcPr>
                <w:p w14:paraId="6176284E" w14:textId="77777777" w:rsidR="00230362" w:rsidRPr="00230362" w:rsidRDefault="00230362" w:rsidP="00230362">
                  <w:pPr>
                    <w:rPr>
                      <w:rFonts w:ascii="Calibri" w:eastAsia="Calibri" w:hAnsi="Calibri" w:cs="Times New Roman"/>
                    </w:rPr>
                  </w:pPr>
                </w:p>
              </w:tc>
            </w:tr>
            <w:tr w:rsidR="00230362" w:rsidRPr="00230362" w14:paraId="11681C92" w14:textId="77777777" w:rsidTr="00133A54">
              <w:tc>
                <w:tcPr>
                  <w:tcW w:w="1504" w:type="dxa"/>
                </w:tcPr>
                <w:p w14:paraId="344511CD" w14:textId="77777777" w:rsidR="00230362" w:rsidRPr="00230362" w:rsidRDefault="00230362" w:rsidP="00230362">
                  <w:pPr>
                    <w:rPr>
                      <w:rFonts w:ascii="Calibri" w:eastAsia="Calibri" w:hAnsi="Calibri" w:cs="Times New Roman"/>
                    </w:rPr>
                  </w:pPr>
                </w:p>
              </w:tc>
              <w:tc>
                <w:tcPr>
                  <w:tcW w:w="1100" w:type="dxa"/>
                </w:tcPr>
                <w:p w14:paraId="58C8AF33" w14:textId="77777777" w:rsidR="00230362" w:rsidRPr="00230362" w:rsidRDefault="00230362" w:rsidP="00230362">
                  <w:pPr>
                    <w:rPr>
                      <w:rFonts w:ascii="Calibri" w:eastAsia="Calibri" w:hAnsi="Calibri" w:cs="Times New Roman"/>
                    </w:rPr>
                  </w:pPr>
                </w:p>
              </w:tc>
              <w:tc>
                <w:tcPr>
                  <w:tcW w:w="1551" w:type="dxa"/>
                </w:tcPr>
                <w:p w14:paraId="25F62D8B" w14:textId="77777777" w:rsidR="00230362" w:rsidRPr="00230362" w:rsidRDefault="00230362" w:rsidP="00230362">
                  <w:pPr>
                    <w:rPr>
                      <w:rFonts w:ascii="Calibri" w:eastAsia="Calibri" w:hAnsi="Calibri" w:cs="Times New Roman"/>
                    </w:rPr>
                  </w:pPr>
                </w:p>
              </w:tc>
              <w:tc>
                <w:tcPr>
                  <w:tcW w:w="1337" w:type="dxa"/>
                </w:tcPr>
                <w:p w14:paraId="703DE431" w14:textId="77777777" w:rsidR="00230362" w:rsidRPr="00230362" w:rsidRDefault="00230362" w:rsidP="00230362">
                  <w:pPr>
                    <w:rPr>
                      <w:rFonts w:ascii="Calibri" w:eastAsia="Calibri" w:hAnsi="Calibri" w:cs="Times New Roman"/>
                    </w:rPr>
                  </w:pPr>
                </w:p>
              </w:tc>
            </w:tr>
          </w:tbl>
          <w:p w14:paraId="0634810F" w14:textId="77777777" w:rsidR="00230362" w:rsidRPr="00230362" w:rsidRDefault="00230362" w:rsidP="00230362">
            <w:pPr>
              <w:rPr>
                <w:rFonts w:ascii="Calibri" w:eastAsia="Calibri" w:hAnsi="Calibri" w:cs="Times New Roman"/>
              </w:rPr>
            </w:pPr>
          </w:p>
        </w:tc>
        <w:tc>
          <w:tcPr>
            <w:tcW w:w="7200" w:type="dxa"/>
          </w:tcPr>
          <w:p w14:paraId="0693A4B5" w14:textId="73B4BEF2" w:rsidR="00365092" w:rsidRDefault="00EE69BC" w:rsidP="00365092">
            <w:pPr>
              <w:rPr>
                <w:rFonts w:ascii="Calibri" w:eastAsia="Calibri" w:hAnsi="Calibri" w:cs="Times New Roman"/>
              </w:rPr>
            </w:pPr>
            <w:r w:rsidRPr="00EE69BC">
              <w:rPr>
                <w:rFonts w:ascii="Calibri" w:eastAsia="Calibri" w:hAnsi="Calibri" w:cs="Times New Roman"/>
              </w:rPr>
              <w:t>Öğrencilerin araştırabileceği sorular:</w:t>
            </w:r>
          </w:p>
          <w:p w14:paraId="780E3416" w14:textId="77777777" w:rsidR="000051C3" w:rsidRPr="00230362" w:rsidRDefault="000051C3" w:rsidP="00365092">
            <w:pPr>
              <w:rPr>
                <w:rFonts w:ascii="Calibri" w:eastAsia="Calibri" w:hAnsi="Calibri" w:cs="Times New Roman"/>
              </w:rPr>
            </w:pPr>
          </w:p>
          <w:tbl>
            <w:tblPr>
              <w:tblStyle w:val="TabloKlavuzu1"/>
              <w:tblW w:w="0" w:type="auto"/>
              <w:tblLook w:val="04A0" w:firstRow="1" w:lastRow="0" w:firstColumn="1" w:lastColumn="0" w:noHBand="0" w:noVBand="1"/>
            </w:tblPr>
            <w:tblGrid>
              <w:gridCol w:w="1592"/>
              <w:gridCol w:w="1177"/>
              <w:gridCol w:w="1641"/>
              <w:gridCol w:w="1415"/>
            </w:tblGrid>
            <w:tr w:rsidR="00365092" w:rsidRPr="00230362" w14:paraId="6365C507" w14:textId="77777777" w:rsidTr="00365092">
              <w:tc>
                <w:tcPr>
                  <w:tcW w:w="1190" w:type="dxa"/>
                  <w:vAlign w:val="center"/>
                </w:tcPr>
                <w:p w14:paraId="69226E92" w14:textId="7E6DC46B" w:rsidR="00365092" w:rsidRPr="00230362" w:rsidRDefault="00CD574E" w:rsidP="00365092">
                  <w:pPr>
                    <w:jc w:val="center"/>
                    <w:rPr>
                      <w:rFonts w:ascii="Calibri" w:eastAsia="Calibri" w:hAnsi="Calibri" w:cs="Times New Roman"/>
                    </w:rPr>
                  </w:pPr>
                  <w:r>
                    <w:rPr>
                      <w:rFonts w:ascii="Calibri" w:eastAsia="Calibri" w:hAnsi="Calibri" w:cs="Times New Roman"/>
                    </w:rPr>
                    <w:t>Geri dönüşüm</w:t>
                  </w:r>
                  <w:r w:rsidR="000051C3" w:rsidRPr="000051C3">
                    <w:rPr>
                      <w:rFonts w:ascii="Calibri" w:eastAsia="Calibri" w:hAnsi="Calibri" w:cs="Times New Roman"/>
                    </w:rPr>
                    <w:t xml:space="preserve"> hakkında ne bildiğini </w:t>
                  </w:r>
                  <w:r w:rsidR="00D75BA0">
                    <w:rPr>
                      <w:rFonts w:ascii="Calibri" w:eastAsia="Calibri" w:hAnsi="Calibri" w:cs="Times New Roman"/>
                    </w:rPr>
                    <w:t>düşünü</w:t>
                  </w:r>
                  <w:r w:rsidR="000051C3" w:rsidRPr="000051C3">
                    <w:rPr>
                      <w:rFonts w:ascii="Calibri" w:eastAsia="Calibri" w:hAnsi="Calibri" w:cs="Times New Roman"/>
                    </w:rPr>
                    <w:t>yorsun</w:t>
                  </w:r>
                  <w:r w:rsidR="004A5F71">
                    <w:rPr>
                      <w:rFonts w:ascii="Calibri" w:eastAsia="Calibri" w:hAnsi="Calibri" w:cs="Times New Roman"/>
                    </w:rPr>
                    <w:t>?</w:t>
                  </w:r>
                </w:p>
              </w:tc>
              <w:tc>
                <w:tcPr>
                  <w:tcW w:w="1145" w:type="dxa"/>
                  <w:vAlign w:val="center"/>
                </w:tcPr>
                <w:p w14:paraId="68F8C76E" w14:textId="797C012F" w:rsidR="00365092" w:rsidRPr="00230362" w:rsidRDefault="004A5F71" w:rsidP="00365092">
                  <w:pPr>
                    <w:jc w:val="center"/>
                    <w:rPr>
                      <w:rFonts w:ascii="Calibri" w:eastAsia="Calibri" w:hAnsi="Calibri" w:cs="Times New Roman"/>
                    </w:rPr>
                  </w:pPr>
                  <w:r>
                    <w:rPr>
                      <w:rFonts w:ascii="Calibri" w:eastAsia="Calibri" w:hAnsi="Calibri" w:cs="Times New Roman"/>
                    </w:rPr>
                    <w:t>Geri dönüşüm</w:t>
                  </w:r>
                  <w:r w:rsidR="000051C3" w:rsidRPr="000051C3">
                    <w:rPr>
                      <w:rFonts w:ascii="Calibri" w:eastAsia="Calibri" w:hAnsi="Calibri" w:cs="Times New Roman"/>
                    </w:rPr>
                    <w:t xml:space="preserve"> hakkında bilmeniz gerekenler</w:t>
                  </w:r>
                  <w:r w:rsidR="00D75BA0">
                    <w:rPr>
                      <w:rFonts w:ascii="Calibri" w:eastAsia="Calibri" w:hAnsi="Calibri" w:cs="Times New Roman"/>
                    </w:rPr>
                    <w:t xml:space="preserve"> nelerdir?</w:t>
                  </w:r>
                </w:p>
              </w:tc>
              <w:tc>
                <w:tcPr>
                  <w:tcW w:w="1434" w:type="dxa"/>
                  <w:vAlign w:val="center"/>
                </w:tcPr>
                <w:p w14:paraId="2B07B27C" w14:textId="69BFE9FE" w:rsidR="00365092" w:rsidRPr="00230362" w:rsidRDefault="004A5F71" w:rsidP="00365092">
                  <w:pPr>
                    <w:jc w:val="center"/>
                    <w:rPr>
                      <w:rFonts w:ascii="Calibri" w:eastAsia="Calibri" w:hAnsi="Calibri" w:cs="Times New Roman"/>
                    </w:rPr>
                  </w:pPr>
                  <w:r>
                    <w:rPr>
                      <w:rFonts w:ascii="Calibri" w:eastAsia="Calibri" w:hAnsi="Calibri" w:cs="Times New Roman"/>
                    </w:rPr>
                    <w:t>Geri dönüşüm</w:t>
                  </w:r>
                  <w:r w:rsidR="000051C3" w:rsidRPr="000051C3">
                    <w:rPr>
                      <w:rFonts w:ascii="Calibri" w:eastAsia="Calibri" w:hAnsi="Calibri" w:cs="Times New Roman"/>
                    </w:rPr>
                    <w:t xml:space="preserve"> ile ilgili bilgileri nereden/nasıl öğreneceksiniz?</w:t>
                  </w:r>
                </w:p>
              </w:tc>
              <w:tc>
                <w:tcPr>
                  <w:tcW w:w="1415" w:type="dxa"/>
                  <w:vAlign w:val="center"/>
                </w:tcPr>
                <w:p w14:paraId="61570B9F" w14:textId="323115A5" w:rsidR="00365092" w:rsidRPr="00230362" w:rsidRDefault="000051C3" w:rsidP="00365092">
                  <w:pPr>
                    <w:jc w:val="center"/>
                    <w:rPr>
                      <w:rFonts w:ascii="Calibri" w:eastAsia="Calibri" w:hAnsi="Calibri" w:cs="Times New Roman"/>
                    </w:rPr>
                  </w:pPr>
                  <w:r w:rsidRPr="000051C3">
                    <w:rPr>
                      <w:rFonts w:ascii="Calibri" w:eastAsia="Calibri" w:hAnsi="Calibri" w:cs="Times New Roman"/>
                    </w:rPr>
                    <w:t>Bilgileri toplamaktan kim sorumludur</w:t>
                  </w:r>
                  <w:r w:rsidR="00EB3530">
                    <w:rPr>
                      <w:rFonts w:ascii="Calibri" w:eastAsia="Calibri" w:hAnsi="Calibri" w:cs="Times New Roman"/>
                    </w:rPr>
                    <w:t>?</w:t>
                  </w:r>
                </w:p>
              </w:tc>
            </w:tr>
            <w:tr w:rsidR="00365092" w:rsidRPr="00230362" w14:paraId="1D6CB5A4" w14:textId="77777777" w:rsidTr="00365092">
              <w:tc>
                <w:tcPr>
                  <w:tcW w:w="1190" w:type="dxa"/>
                </w:tcPr>
                <w:p w14:paraId="52447775" w14:textId="77777777" w:rsidR="00365092" w:rsidRDefault="00365092" w:rsidP="00365092">
                  <w:pPr>
                    <w:rPr>
                      <w:rFonts w:ascii="Calibri" w:eastAsia="Calibri" w:hAnsi="Calibri" w:cs="Times New Roman"/>
                    </w:rPr>
                  </w:pPr>
                </w:p>
                <w:p w14:paraId="27A79C25" w14:textId="77777777" w:rsidR="00365092" w:rsidRPr="00230362" w:rsidRDefault="00365092" w:rsidP="00365092">
                  <w:pPr>
                    <w:rPr>
                      <w:rFonts w:ascii="Calibri" w:eastAsia="Calibri" w:hAnsi="Calibri" w:cs="Times New Roman"/>
                    </w:rPr>
                  </w:pPr>
                </w:p>
              </w:tc>
              <w:tc>
                <w:tcPr>
                  <w:tcW w:w="1145" w:type="dxa"/>
                </w:tcPr>
                <w:p w14:paraId="641E0CB5" w14:textId="77777777" w:rsidR="00365092" w:rsidRPr="00230362" w:rsidRDefault="00365092" w:rsidP="00365092">
                  <w:pPr>
                    <w:rPr>
                      <w:rFonts w:ascii="Calibri" w:eastAsia="Calibri" w:hAnsi="Calibri" w:cs="Times New Roman"/>
                    </w:rPr>
                  </w:pPr>
                </w:p>
              </w:tc>
              <w:tc>
                <w:tcPr>
                  <w:tcW w:w="1434" w:type="dxa"/>
                </w:tcPr>
                <w:p w14:paraId="6FDA70B7" w14:textId="77777777" w:rsidR="00365092" w:rsidRPr="00230362" w:rsidRDefault="00365092" w:rsidP="00365092">
                  <w:pPr>
                    <w:rPr>
                      <w:rFonts w:ascii="Calibri" w:eastAsia="Calibri" w:hAnsi="Calibri" w:cs="Times New Roman"/>
                    </w:rPr>
                  </w:pPr>
                </w:p>
              </w:tc>
              <w:tc>
                <w:tcPr>
                  <w:tcW w:w="1415" w:type="dxa"/>
                </w:tcPr>
                <w:p w14:paraId="2A230B14" w14:textId="77777777" w:rsidR="00365092" w:rsidRPr="00230362" w:rsidRDefault="00365092" w:rsidP="00365092">
                  <w:pPr>
                    <w:rPr>
                      <w:rFonts w:ascii="Calibri" w:eastAsia="Calibri" w:hAnsi="Calibri" w:cs="Times New Roman"/>
                    </w:rPr>
                  </w:pPr>
                </w:p>
              </w:tc>
            </w:tr>
          </w:tbl>
          <w:p w14:paraId="6E8110F8" w14:textId="77777777" w:rsidR="00230362" w:rsidRPr="00230362" w:rsidRDefault="00230362" w:rsidP="00230362">
            <w:pPr>
              <w:rPr>
                <w:rFonts w:ascii="Calibri" w:eastAsia="Calibri" w:hAnsi="Calibri" w:cs="Times New Roman"/>
              </w:rPr>
            </w:pPr>
          </w:p>
        </w:tc>
      </w:tr>
      <w:tr w:rsidR="001E1EC9" w:rsidRPr="00230362" w14:paraId="24C5C48A" w14:textId="77777777" w:rsidTr="002F4406">
        <w:trPr>
          <w:trHeight w:val="1833"/>
        </w:trPr>
        <w:tc>
          <w:tcPr>
            <w:tcW w:w="1491" w:type="dxa"/>
            <w:vAlign w:val="center"/>
          </w:tcPr>
          <w:p w14:paraId="2A36CC8A" w14:textId="5ABA6E36" w:rsidR="001E1EC9" w:rsidRPr="00230362" w:rsidRDefault="004A6280" w:rsidP="00230362">
            <w:pPr>
              <w:rPr>
                <w:rFonts w:ascii="Calibri" w:eastAsia="Calibri" w:hAnsi="Calibri" w:cs="Times New Roman"/>
                <w:b/>
              </w:rPr>
            </w:pPr>
            <w:r w:rsidRPr="004A6280">
              <w:rPr>
                <w:rFonts w:ascii="Calibri" w:eastAsia="Calibri" w:hAnsi="Calibri" w:cs="Times New Roman"/>
                <w:b/>
              </w:rPr>
              <w:lastRenderedPageBreak/>
              <w:t>3.Araştırma</w:t>
            </w:r>
          </w:p>
        </w:tc>
        <w:tc>
          <w:tcPr>
            <w:tcW w:w="5313" w:type="dxa"/>
          </w:tcPr>
          <w:p w14:paraId="11464233" w14:textId="77777777" w:rsidR="00775BE5" w:rsidRPr="00775BE5" w:rsidRDefault="00775BE5" w:rsidP="00215F00">
            <w:pPr>
              <w:jc w:val="both"/>
              <w:rPr>
                <w:rFonts w:ascii="Calibri" w:eastAsia="Calibri" w:hAnsi="Calibri" w:cs="Times New Roman"/>
              </w:rPr>
            </w:pPr>
            <w:r w:rsidRPr="00775BE5">
              <w:rPr>
                <w:rFonts w:ascii="Calibri" w:eastAsia="Calibri" w:hAnsi="Calibri" w:cs="Times New Roman"/>
              </w:rPr>
              <w:t>Bu adımda öğretmenler öğrencilere sorar:</w:t>
            </w:r>
          </w:p>
          <w:p w14:paraId="4F665AFE" w14:textId="77777777" w:rsidR="00775BE5" w:rsidRPr="00775BE5" w:rsidRDefault="00775BE5" w:rsidP="00215F00">
            <w:pPr>
              <w:jc w:val="both"/>
              <w:rPr>
                <w:rFonts w:ascii="Calibri" w:eastAsia="Calibri" w:hAnsi="Calibri" w:cs="Times New Roman"/>
              </w:rPr>
            </w:pPr>
            <w:r w:rsidRPr="00775BE5">
              <w:rPr>
                <w:rFonts w:ascii="Calibri" w:eastAsia="Calibri" w:hAnsi="Calibri" w:cs="Times New Roman"/>
              </w:rPr>
              <w:t>1. Soruların yanıtlarını bulmak için “bilgi kaynaklarını” arayın. Öğrenciler, problem hakkında araştırma yapar ve bilgi toplar.</w:t>
            </w:r>
          </w:p>
          <w:p w14:paraId="01EBA614" w14:textId="1C764F8B" w:rsidR="001E1EC9" w:rsidRDefault="00775BE5" w:rsidP="00215F00">
            <w:pPr>
              <w:jc w:val="both"/>
              <w:rPr>
                <w:rFonts w:ascii="Calibri" w:eastAsia="Calibri" w:hAnsi="Calibri" w:cs="Times New Roman"/>
              </w:rPr>
            </w:pPr>
            <w:r w:rsidRPr="00775BE5">
              <w:rPr>
                <w:rFonts w:ascii="Calibri" w:eastAsia="Calibri" w:hAnsi="Calibri" w:cs="Times New Roman"/>
              </w:rPr>
              <w:t>2. Araştırmadan elde ettikleri bilgileri aşağıya yazınız.</w:t>
            </w:r>
          </w:p>
          <w:p w14:paraId="01D635F5" w14:textId="11E09CCC" w:rsidR="00775BE5" w:rsidRDefault="00775BE5" w:rsidP="00775BE5">
            <w:pPr>
              <w:rPr>
                <w:rFonts w:ascii="Calibri" w:eastAsia="Calibri" w:hAnsi="Calibri" w:cs="Times New Roman"/>
              </w:rPr>
            </w:pPr>
          </w:p>
          <w:p w14:paraId="70EBF8B4" w14:textId="77777777" w:rsidR="00775BE5" w:rsidRPr="00230362" w:rsidRDefault="00775BE5" w:rsidP="00775BE5">
            <w:pPr>
              <w:rPr>
                <w:rFonts w:ascii="Calibri" w:eastAsia="Calibri" w:hAnsi="Calibri" w:cs="Times New Roman"/>
              </w:rPr>
            </w:pPr>
          </w:p>
          <w:tbl>
            <w:tblPr>
              <w:tblStyle w:val="TabloKlavuzu1"/>
              <w:tblpPr w:leftFromText="141" w:rightFromText="141" w:vertAnchor="text" w:horzAnchor="margin" w:tblpY="-219"/>
              <w:tblOverlap w:val="never"/>
              <w:tblW w:w="0" w:type="auto"/>
              <w:tblLook w:val="04A0" w:firstRow="1" w:lastRow="0" w:firstColumn="1" w:lastColumn="0" w:noHBand="0" w:noVBand="1"/>
            </w:tblPr>
            <w:tblGrid>
              <w:gridCol w:w="1491"/>
              <w:gridCol w:w="2899"/>
            </w:tblGrid>
            <w:tr w:rsidR="001E1EC9" w:rsidRPr="00230362" w14:paraId="524A45B7" w14:textId="77777777" w:rsidTr="001E1EC9">
              <w:tc>
                <w:tcPr>
                  <w:tcW w:w="1491" w:type="dxa"/>
                </w:tcPr>
                <w:p w14:paraId="1C608AC8" w14:textId="77777777" w:rsidR="001E1EC9" w:rsidRPr="00230362" w:rsidRDefault="001E1EC9" w:rsidP="001E1EC9">
                  <w:pPr>
                    <w:jc w:val="both"/>
                    <w:rPr>
                      <w:rFonts w:ascii="Calibri" w:eastAsia="Calibri" w:hAnsi="Calibri" w:cs="Times New Roman"/>
                    </w:rPr>
                  </w:pPr>
                </w:p>
              </w:tc>
              <w:tc>
                <w:tcPr>
                  <w:tcW w:w="2899" w:type="dxa"/>
                </w:tcPr>
                <w:p w14:paraId="3EB8CAD6" w14:textId="2438A906" w:rsidR="001E1EC9" w:rsidRPr="00230362" w:rsidRDefault="004A3DA2" w:rsidP="001E1EC9">
                  <w:pPr>
                    <w:jc w:val="both"/>
                    <w:rPr>
                      <w:rFonts w:ascii="Calibri" w:eastAsia="Calibri" w:hAnsi="Calibri" w:cs="Times New Roman"/>
                    </w:rPr>
                  </w:pPr>
                  <w:r>
                    <w:rPr>
                      <w:rFonts w:ascii="Calibri" w:eastAsia="Calibri" w:hAnsi="Calibri" w:cs="Times New Roman"/>
                    </w:rPr>
                    <w:t>Bilgi</w:t>
                  </w:r>
                </w:p>
              </w:tc>
            </w:tr>
            <w:tr w:rsidR="001E1EC9" w:rsidRPr="00230362" w14:paraId="11BF4239" w14:textId="77777777" w:rsidTr="001E1EC9">
              <w:tc>
                <w:tcPr>
                  <w:tcW w:w="1491" w:type="dxa"/>
                </w:tcPr>
                <w:p w14:paraId="06614C62" w14:textId="0C577998" w:rsidR="001E1EC9" w:rsidRPr="00230362" w:rsidRDefault="004A3DA2" w:rsidP="001E1EC9">
                  <w:pPr>
                    <w:jc w:val="both"/>
                    <w:rPr>
                      <w:rFonts w:ascii="Calibri" w:eastAsia="Calibri" w:hAnsi="Calibri" w:cs="Times New Roman"/>
                    </w:rPr>
                  </w:pPr>
                  <w:r>
                    <w:rPr>
                      <w:rFonts w:ascii="Calibri" w:eastAsia="Calibri" w:hAnsi="Calibri" w:cs="Times New Roman"/>
                    </w:rPr>
                    <w:t>Soru</w:t>
                  </w:r>
                  <w:r w:rsidR="001E1EC9" w:rsidRPr="00230362">
                    <w:rPr>
                      <w:rFonts w:ascii="Calibri" w:eastAsia="Calibri" w:hAnsi="Calibri" w:cs="Times New Roman"/>
                    </w:rPr>
                    <w:t xml:space="preserve"> 1</w:t>
                  </w:r>
                </w:p>
              </w:tc>
              <w:tc>
                <w:tcPr>
                  <w:tcW w:w="2899" w:type="dxa"/>
                </w:tcPr>
                <w:p w14:paraId="5DBC0957" w14:textId="77777777" w:rsidR="001E1EC9" w:rsidRPr="00230362" w:rsidRDefault="001E1EC9" w:rsidP="001E1EC9">
                  <w:pPr>
                    <w:jc w:val="both"/>
                    <w:rPr>
                      <w:rFonts w:ascii="Calibri" w:eastAsia="Calibri" w:hAnsi="Calibri" w:cs="Times New Roman"/>
                    </w:rPr>
                  </w:pPr>
                </w:p>
              </w:tc>
            </w:tr>
            <w:tr w:rsidR="001E1EC9" w:rsidRPr="00230362" w14:paraId="2303DBA8" w14:textId="77777777" w:rsidTr="001E1EC9">
              <w:tc>
                <w:tcPr>
                  <w:tcW w:w="1491" w:type="dxa"/>
                </w:tcPr>
                <w:p w14:paraId="715C4298" w14:textId="71F892EF" w:rsidR="001E1EC9" w:rsidRPr="00230362" w:rsidRDefault="004A3DA2" w:rsidP="001E1EC9">
                  <w:pPr>
                    <w:jc w:val="both"/>
                    <w:rPr>
                      <w:rFonts w:ascii="Calibri" w:eastAsia="Calibri" w:hAnsi="Calibri" w:cs="Times New Roman"/>
                    </w:rPr>
                  </w:pPr>
                  <w:r>
                    <w:rPr>
                      <w:rFonts w:ascii="Calibri" w:eastAsia="Calibri" w:hAnsi="Calibri" w:cs="Times New Roman"/>
                    </w:rPr>
                    <w:t>Soru</w:t>
                  </w:r>
                  <w:r w:rsidR="001E1EC9" w:rsidRPr="00230362">
                    <w:rPr>
                      <w:rFonts w:ascii="Calibri" w:eastAsia="Calibri" w:hAnsi="Calibri" w:cs="Times New Roman"/>
                    </w:rPr>
                    <w:t xml:space="preserve"> 2</w:t>
                  </w:r>
                </w:p>
              </w:tc>
              <w:tc>
                <w:tcPr>
                  <w:tcW w:w="2899" w:type="dxa"/>
                </w:tcPr>
                <w:p w14:paraId="7B73C2C4" w14:textId="77777777" w:rsidR="001E1EC9" w:rsidRPr="00230362" w:rsidRDefault="001E1EC9" w:rsidP="001E1EC9">
                  <w:pPr>
                    <w:jc w:val="both"/>
                    <w:rPr>
                      <w:rFonts w:ascii="Calibri" w:eastAsia="Calibri" w:hAnsi="Calibri" w:cs="Times New Roman"/>
                    </w:rPr>
                  </w:pPr>
                </w:p>
              </w:tc>
            </w:tr>
          </w:tbl>
          <w:p w14:paraId="135189D3" w14:textId="77777777" w:rsidR="001E1EC9" w:rsidRPr="00230362" w:rsidRDefault="001E1EC9" w:rsidP="00230362">
            <w:pPr>
              <w:rPr>
                <w:rFonts w:ascii="Calibri" w:eastAsia="Calibri" w:hAnsi="Calibri" w:cs="Times New Roman"/>
              </w:rPr>
            </w:pPr>
          </w:p>
        </w:tc>
        <w:tc>
          <w:tcPr>
            <w:tcW w:w="7200" w:type="dxa"/>
          </w:tcPr>
          <w:p w14:paraId="06B322F3" w14:textId="0E0512F8" w:rsidR="001E1EC9" w:rsidRDefault="00CB51B4" w:rsidP="00F57C89">
            <w:pPr>
              <w:jc w:val="both"/>
              <w:rPr>
                <w:rFonts w:ascii="Calibri" w:eastAsia="Calibri" w:hAnsi="Calibri" w:cs="Times New Roman"/>
              </w:rPr>
            </w:pPr>
            <w:r w:rsidRPr="00CB51B4">
              <w:rPr>
                <w:rFonts w:ascii="Calibri" w:eastAsia="Calibri" w:hAnsi="Calibri" w:cs="Times New Roman"/>
              </w:rPr>
              <w:t>Soruları keşfetmeye yardımcı olacak kaynaklar aşağıda verilmiştir.</w:t>
            </w:r>
            <w:r w:rsidR="001E1EC9">
              <w:rPr>
                <w:rFonts w:ascii="Calibri" w:eastAsia="Calibri" w:hAnsi="Calibri" w:cs="Times New Roman"/>
              </w:rPr>
              <w:t>:</w:t>
            </w:r>
          </w:p>
          <w:p w14:paraId="215078F4" w14:textId="77777777" w:rsidR="001E1EC9" w:rsidRDefault="001E1EC9" w:rsidP="001E1EC9">
            <w:pPr>
              <w:rPr>
                <w:rFonts w:ascii="Calibri" w:eastAsia="Calibri" w:hAnsi="Calibri" w:cs="Times New Roman"/>
              </w:rPr>
            </w:pPr>
          </w:p>
          <w:p w14:paraId="18E9AD50" w14:textId="07041D60" w:rsidR="00CF4B42" w:rsidRDefault="004E415D" w:rsidP="001E1EC9">
            <w:hyperlink r:id="rId11" w:history="1">
              <w:r w:rsidR="00CF4B42" w:rsidRPr="00A944A9">
                <w:rPr>
                  <w:rStyle w:val="Kpr"/>
                </w:rPr>
                <w:t>https://www.youtube.com/watch?v=L6S63VXfqMw</w:t>
              </w:r>
            </w:hyperlink>
          </w:p>
          <w:p w14:paraId="2A1517A2" w14:textId="77777777" w:rsidR="00CF4B42" w:rsidRDefault="00CF4B42" w:rsidP="001E1EC9"/>
          <w:p w14:paraId="12D0048B" w14:textId="69DC6E0D" w:rsidR="001E1EC9" w:rsidRDefault="004E415D" w:rsidP="001E1EC9">
            <w:hyperlink r:id="rId12" w:history="1">
              <w:r w:rsidR="007A2DCD" w:rsidRPr="00A944A9">
                <w:rPr>
                  <w:rStyle w:val="Kpr"/>
                </w:rPr>
                <w:t>https://www.youtube.com/watch?v=OasbYWF4_S8</w:t>
              </w:r>
            </w:hyperlink>
          </w:p>
          <w:p w14:paraId="28092267" w14:textId="5D703BA8" w:rsidR="007A2DCD" w:rsidRDefault="007A2DCD" w:rsidP="001E1EC9">
            <w:pPr>
              <w:rPr>
                <w:rStyle w:val="Kpr"/>
              </w:rPr>
            </w:pPr>
          </w:p>
          <w:p w14:paraId="35AD8229" w14:textId="7A21DF07" w:rsidR="00846CCE" w:rsidRDefault="004E415D" w:rsidP="001E1EC9">
            <w:pPr>
              <w:rPr>
                <w:rStyle w:val="Kpr"/>
                <w:rFonts w:ascii="Calibri" w:eastAsia="Calibri" w:hAnsi="Calibri" w:cs="Times New Roman"/>
              </w:rPr>
            </w:pPr>
            <w:hyperlink r:id="rId13" w:history="1">
              <w:r w:rsidR="00846CCE" w:rsidRPr="00A944A9">
                <w:rPr>
                  <w:rStyle w:val="Kpr"/>
                  <w:rFonts w:ascii="Calibri" w:eastAsia="Calibri" w:hAnsi="Calibri" w:cs="Times New Roman"/>
                </w:rPr>
                <w:t>https://www.youtube.com/watch?v=-D_Np-3dVBQ</w:t>
              </w:r>
            </w:hyperlink>
          </w:p>
          <w:p w14:paraId="0F96B51D" w14:textId="77777777" w:rsidR="00846CCE" w:rsidRDefault="00846CCE" w:rsidP="001E1EC9">
            <w:pPr>
              <w:rPr>
                <w:rStyle w:val="Kpr"/>
                <w:rFonts w:ascii="Calibri" w:eastAsia="Calibri" w:hAnsi="Calibri" w:cs="Times New Roman"/>
              </w:rPr>
            </w:pPr>
          </w:p>
          <w:p w14:paraId="54336F79" w14:textId="2D52FDCD" w:rsidR="001E1EC9" w:rsidRDefault="00114C68" w:rsidP="001E1EC9">
            <w:pPr>
              <w:rPr>
                <w:rFonts w:ascii="Calibri" w:eastAsia="Calibri" w:hAnsi="Calibri" w:cs="Times New Roman"/>
              </w:rPr>
            </w:pPr>
            <w:r w:rsidRPr="00114C68">
              <w:rPr>
                <w:rFonts w:ascii="Calibri" w:eastAsia="Calibri" w:hAnsi="Calibri" w:cs="Times New Roman"/>
              </w:rPr>
              <w:t>Araştırmadan elde ettiğiniz bilgileri yazın</w:t>
            </w:r>
            <w:r w:rsidR="007C5570">
              <w:rPr>
                <w:rFonts w:ascii="Calibri" w:eastAsia="Calibri" w:hAnsi="Calibri" w:cs="Times New Roman"/>
              </w:rPr>
              <w:t xml:space="preserve"> (aşağıdakiler örnektir)</w:t>
            </w:r>
            <w:r w:rsidR="00B951D1">
              <w:rPr>
                <w:rFonts w:ascii="Calibri" w:eastAsia="Calibri" w:hAnsi="Calibri" w:cs="Times New Roman"/>
              </w:rPr>
              <w:t>:</w:t>
            </w:r>
          </w:p>
          <w:tbl>
            <w:tblPr>
              <w:tblStyle w:val="TabloKlavuzu1"/>
              <w:tblW w:w="0" w:type="auto"/>
              <w:tblLook w:val="04A0" w:firstRow="1" w:lastRow="0" w:firstColumn="1" w:lastColumn="0" w:noHBand="0" w:noVBand="1"/>
            </w:tblPr>
            <w:tblGrid>
              <w:gridCol w:w="1640"/>
              <w:gridCol w:w="3457"/>
            </w:tblGrid>
            <w:tr w:rsidR="001E1EC9" w:rsidRPr="00230362" w14:paraId="677DBFC9" w14:textId="77777777" w:rsidTr="00CB62AE">
              <w:tc>
                <w:tcPr>
                  <w:tcW w:w="1640" w:type="dxa"/>
                </w:tcPr>
                <w:p w14:paraId="719FE799" w14:textId="77777777" w:rsidR="001E1EC9" w:rsidRPr="00230362" w:rsidRDefault="001E1EC9" w:rsidP="001E1EC9">
                  <w:pPr>
                    <w:jc w:val="both"/>
                    <w:rPr>
                      <w:rFonts w:ascii="Calibri" w:eastAsia="Calibri" w:hAnsi="Calibri" w:cs="Times New Roman"/>
                    </w:rPr>
                  </w:pPr>
                </w:p>
              </w:tc>
              <w:tc>
                <w:tcPr>
                  <w:tcW w:w="3457" w:type="dxa"/>
                </w:tcPr>
                <w:p w14:paraId="1E84CB73" w14:textId="133924A6" w:rsidR="001E1EC9" w:rsidRPr="00230362" w:rsidRDefault="000A1FE2" w:rsidP="001E1EC9">
                  <w:pPr>
                    <w:jc w:val="both"/>
                    <w:rPr>
                      <w:rFonts w:ascii="Calibri" w:eastAsia="Calibri" w:hAnsi="Calibri" w:cs="Times New Roman"/>
                    </w:rPr>
                  </w:pPr>
                  <w:r>
                    <w:rPr>
                      <w:rFonts w:ascii="Calibri" w:eastAsia="Calibri" w:hAnsi="Calibri" w:cs="Times New Roman"/>
                    </w:rPr>
                    <w:t>Bilgi</w:t>
                  </w:r>
                </w:p>
              </w:tc>
            </w:tr>
            <w:tr w:rsidR="001E1EC9" w:rsidRPr="00230362" w14:paraId="3B18BA51" w14:textId="77777777" w:rsidTr="00CB62AE">
              <w:tc>
                <w:tcPr>
                  <w:tcW w:w="1640" w:type="dxa"/>
                </w:tcPr>
                <w:p w14:paraId="5E336705" w14:textId="6DDE360C" w:rsidR="001E1EC9" w:rsidRPr="00230362" w:rsidRDefault="00B951D1" w:rsidP="001E1EC9">
                  <w:pPr>
                    <w:jc w:val="both"/>
                    <w:rPr>
                      <w:rFonts w:ascii="Calibri" w:eastAsia="Calibri" w:hAnsi="Calibri" w:cs="Times New Roman"/>
                    </w:rPr>
                  </w:pPr>
                  <w:r>
                    <w:rPr>
                      <w:rFonts w:ascii="Calibri" w:eastAsia="Calibri" w:hAnsi="Calibri" w:cs="Times New Roman"/>
                    </w:rPr>
                    <w:t>Soru</w:t>
                  </w:r>
                  <w:r w:rsidR="001E1EC9" w:rsidRPr="00230362">
                    <w:rPr>
                      <w:rFonts w:ascii="Calibri" w:eastAsia="Calibri" w:hAnsi="Calibri" w:cs="Times New Roman"/>
                    </w:rPr>
                    <w:t xml:space="preserve"> 1</w:t>
                  </w:r>
                </w:p>
              </w:tc>
              <w:tc>
                <w:tcPr>
                  <w:tcW w:w="3457" w:type="dxa"/>
                </w:tcPr>
                <w:p w14:paraId="75042552" w14:textId="482CFC92" w:rsidR="001E1EC9" w:rsidRPr="00230362" w:rsidRDefault="00C3586D" w:rsidP="001E1EC9">
                  <w:pPr>
                    <w:jc w:val="both"/>
                    <w:rPr>
                      <w:rFonts w:ascii="Calibri" w:eastAsia="Calibri" w:hAnsi="Calibri" w:cs="Times New Roman"/>
                    </w:rPr>
                  </w:pPr>
                  <w:r>
                    <w:rPr>
                      <w:rFonts w:ascii="Calibri" w:eastAsia="Calibri" w:hAnsi="Calibri" w:cs="Times New Roman"/>
                    </w:rPr>
                    <w:t>Geri dönüştürülebilir maddeler nasıl ayırt edilebilir?</w:t>
                  </w:r>
                </w:p>
              </w:tc>
            </w:tr>
            <w:tr w:rsidR="001E1EC9" w:rsidRPr="00230362" w14:paraId="15F75485" w14:textId="77777777" w:rsidTr="00CB62AE">
              <w:tc>
                <w:tcPr>
                  <w:tcW w:w="1640" w:type="dxa"/>
                </w:tcPr>
                <w:p w14:paraId="3EB09542" w14:textId="671D9044" w:rsidR="001E1EC9" w:rsidRPr="00230362" w:rsidRDefault="00B951D1" w:rsidP="001E1EC9">
                  <w:pPr>
                    <w:jc w:val="both"/>
                    <w:rPr>
                      <w:rFonts w:ascii="Calibri" w:eastAsia="Calibri" w:hAnsi="Calibri" w:cs="Times New Roman"/>
                    </w:rPr>
                  </w:pPr>
                  <w:r>
                    <w:rPr>
                      <w:rFonts w:ascii="Calibri" w:eastAsia="Calibri" w:hAnsi="Calibri" w:cs="Times New Roman"/>
                    </w:rPr>
                    <w:t>Soru</w:t>
                  </w:r>
                  <w:r w:rsidR="001E1EC9" w:rsidRPr="00230362">
                    <w:rPr>
                      <w:rFonts w:ascii="Calibri" w:eastAsia="Calibri" w:hAnsi="Calibri" w:cs="Times New Roman"/>
                    </w:rPr>
                    <w:t xml:space="preserve"> 2</w:t>
                  </w:r>
                </w:p>
              </w:tc>
              <w:tc>
                <w:tcPr>
                  <w:tcW w:w="3457" w:type="dxa"/>
                </w:tcPr>
                <w:p w14:paraId="175AEB08" w14:textId="42122690" w:rsidR="001E1EC9" w:rsidRPr="00230362" w:rsidRDefault="00C3586D" w:rsidP="001E1EC9">
                  <w:pPr>
                    <w:jc w:val="both"/>
                    <w:rPr>
                      <w:rFonts w:ascii="Calibri" w:eastAsia="Calibri" w:hAnsi="Calibri" w:cs="Times New Roman"/>
                    </w:rPr>
                  </w:pPr>
                  <w:r>
                    <w:rPr>
                      <w:rFonts w:ascii="Calibri" w:eastAsia="Calibri" w:hAnsi="Calibri" w:cs="Times New Roman"/>
                    </w:rPr>
                    <w:t xml:space="preserve">Yakın çevremizde kullandığımız teknolojilerle geri dönüşüm kolaylaştırılabilir mi? </w:t>
                  </w:r>
                  <w:r w:rsidR="005C0A36">
                    <w:rPr>
                      <w:rFonts w:ascii="Calibri" w:eastAsia="Calibri" w:hAnsi="Calibri" w:cs="Times New Roman"/>
                    </w:rPr>
                    <w:t>Geri dönüşümde robotlar nasıl kullanılabilir?</w:t>
                  </w:r>
                </w:p>
              </w:tc>
            </w:tr>
          </w:tbl>
          <w:p w14:paraId="3A212644" w14:textId="7F95ABDD" w:rsidR="001E1EC9" w:rsidRPr="00230362" w:rsidRDefault="001E1EC9" w:rsidP="001E1EC9">
            <w:pPr>
              <w:rPr>
                <w:rFonts w:ascii="Calibri" w:eastAsia="Calibri" w:hAnsi="Calibri" w:cs="Times New Roman"/>
              </w:rPr>
            </w:pPr>
            <w:r w:rsidRPr="004D565A">
              <w:rPr>
                <w:rFonts w:ascii="Calibri" w:eastAsia="Calibri" w:hAnsi="Calibri" w:cs="Times New Roman"/>
              </w:rPr>
              <w:t xml:space="preserve"> </w:t>
            </w:r>
          </w:p>
        </w:tc>
      </w:tr>
      <w:tr w:rsidR="00230362" w:rsidRPr="00230362" w14:paraId="20CC51A4" w14:textId="77777777" w:rsidTr="002F4406">
        <w:tc>
          <w:tcPr>
            <w:tcW w:w="1491" w:type="dxa"/>
            <w:vAlign w:val="center"/>
          </w:tcPr>
          <w:p w14:paraId="67436EEE" w14:textId="700CB13D" w:rsidR="00230362" w:rsidRPr="00230362" w:rsidRDefault="004A6280" w:rsidP="00230362">
            <w:pPr>
              <w:rPr>
                <w:rFonts w:ascii="Calibri" w:eastAsia="Calibri" w:hAnsi="Calibri" w:cs="Times New Roman"/>
                <w:b/>
              </w:rPr>
            </w:pPr>
            <w:r w:rsidRPr="004A6280">
              <w:rPr>
                <w:rFonts w:ascii="Calibri" w:eastAsia="Calibri" w:hAnsi="Calibri" w:cs="Times New Roman"/>
                <w:b/>
              </w:rPr>
              <w:t>4. Olası çözümlerin belirlenmesi</w:t>
            </w:r>
          </w:p>
        </w:tc>
        <w:tc>
          <w:tcPr>
            <w:tcW w:w="5313" w:type="dxa"/>
          </w:tcPr>
          <w:p w14:paraId="6BC230DD" w14:textId="05E6E29F" w:rsidR="00230362" w:rsidRDefault="000D3A5B" w:rsidP="00230362">
            <w:pPr>
              <w:rPr>
                <w:rFonts w:ascii="Calibri" w:eastAsia="Calibri" w:hAnsi="Calibri" w:cs="Times New Roman"/>
              </w:rPr>
            </w:pPr>
            <w:r w:rsidRPr="000D3A5B">
              <w:rPr>
                <w:rFonts w:ascii="Calibri" w:eastAsia="Calibri" w:hAnsi="Calibri" w:cs="Times New Roman"/>
              </w:rPr>
              <w:t>Öğrenciler sorular için hipotezler üretir</w:t>
            </w:r>
            <w:r>
              <w:rPr>
                <w:rFonts w:ascii="Calibri" w:eastAsia="Calibri" w:hAnsi="Calibri" w:cs="Times New Roman"/>
              </w:rPr>
              <w:t>.</w:t>
            </w:r>
          </w:p>
          <w:p w14:paraId="0590AE21" w14:textId="77777777" w:rsidR="000D3A5B" w:rsidRPr="00230362" w:rsidRDefault="000D3A5B" w:rsidP="00230362">
            <w:pPr>
              <w:rPr>
                <w:rFonts w:ascii="Calibri" w:eastAsia="Calibri" w:hAnsi="Calibri" w:cs="Times New Roman"/>
              </w:rPr>
            </w:pPr>
          </w:p>
          <w:tbl>
            <w:tblPr>
              <w:tblStyle w:val="TabloKlavuzu1"/>
              <w:tblW w:w="0" w:type="auto"/>
              <w:tblLook w:val="04A0" w:firstRow="1" w:lastRow="0" w:firstColumn="1" w:lastColumn="0" w:noHBand="0" w:noVBand="1"/>
            </w:tblPr>
            <w:tblGrid>
              <w:gridCol w:w="1291"/>
              <w:gridCol w:w="3274"/>
            </w:tblGrid>
            <w:tr w:rsidR="00230362" w:rsidRPr="00230362" w14:paraId="32AC73B8" w14:textId="77777777" w:rsidTr="00237BB6">
              <w:tc>
                <w:tcPr>
                  <w:tcW w:w="1980" w:type="dxa"/>
                </w:tcPr>
                <w:p w14:paraId="13D98679" w14:textId="77777777" w:rsidR="00230362" w:rsidRPr="00230362" w:rsidRDefault="00230362" w:rsidP="00230362">
                  <w:pPr>
                    <w:jc w:val="both"/>
                    <w:rPr>
                      <w:rFonts w:ascii="Calibri" w:eastAsia="Calibri" w:hAnsi="Calibri" w:cs="Times New Roman"/>
                    </w:rPr>
                  </w:pPr>
                </w:p>
              </w:tc>
              <w:tc>
                <w:tcPr>
                  <w:tcW w:w="7082" w:type="dxa"/>
                </w:tcPr>
                <w:p w14:paraId="1B0890EC" w14:textId="552E521B" w:rsidR="00230362" w:rsidRPr="00230362" w:rsidRDefault="000D3A5B" w:rsidP="00230362">
                  <w:pPr>
                    <w:jc w:val="both"/>
                    <w:rPr>
                      <w:rFonts w:ascii="Calibri" w:eastAsia="Calibri" w:hAnsi="Calibri" w:cs="Times New Roman"/>
                    </w:rPr>
                  </w:pPr>
                  <w:r>
                    <w:rPr>
                      <w:rFonts w:ascii="Calibri" w:eastAsia="Calibri" w:hAnsi="Calibri" w:cs="Times New Roman"/>
                    </w:rPr>
                    <w:t>Hipotezler</w:t>
                  </w:r>
                </w:p>
              </w:tc>
            </w:tr>
            <w:tr w:rsidR="00230362" w:rsidRPr="00230362" w14:paraId="55A0B3BD" w14:textId="77777777" w:rsidTr="00237BB6">
              <w:tc>
                <w:tcPr>
                  <w:tcW w:w="1980" w:type="dxa"/>
                </w:tcPr>
                <w:p w14:paraId="1CE02659" w14:textId="41184C2A" w:rsidR="00230362" w:rsidRPr="00230362" w:rsidRDefault="000D3A5B" w:rsidP="00230362">
                  <w:pPr>
                    <w:jc w:val="both"/>
                    <w:rPr>
                      <w:rFonts w:ascii="Calibri" w:eastAsia="Calibri" w:hAnsi="Calibri" w:cs="Times New Roman"/>
                    </w:rPr>
                  </w:pPr>
                  <w:r>
                    <w:rPr>
                      <w:rFonts w:ascii="Calibri" w:eastAsia="Calibri" w:hAnsi="Calibri" w:cs="Times New Roman"/>
                    </w:rPr>
                    <w:t>Hipotez</w:t>
                  </w:r>
                  <w:r w:rsidR="00230362" w:rsidRPr="00230362">
                    <w:rPr>
                      <w:rFonts w:ascii="Calibri" w:eastAsia="Calibri" w:hAnsi="Calibri" w:cs="Times New Roman"/>
                    </w:rPr>
                    <w:t xml:space="preserve"> 1</w:t>
                  </w:r>
                </w:p>
              </w:tc>
              <w:tc>
                <w:tcPr>
                  <w:tcW w:w="7082" w:type="dxa"/>
                </w:tcPr>
                <w:p w14:paraId="5E2BE944" w14:textId="77777777" w:rsidR="00230362" w:rsidRPr="00230362" w:rsidRDefault="00230362" w:rsidP="00230362">
                  <w:pPr>
                    <w:jc w:val="both"/>
                    <w:rPr>
                      <w:rFonts w:ascii="Calibri" w:eastAsia="Calibri" w:hAnsi="Calibri" w:cs="Times New Roman"/>
                    </w:rPr>
                  </w:pPr>
                </w:p>
              </w:tc>
            </w:tr>
            <w:tr w:rsidR="00230362" w:rsidRPr="00230362" w14:paraId="77B7CCAB" w14:textId="77777777" w:rsidTr="00237BB6">
              <w:tc>
                <w:tcPr>
                  <w:tcW w:w="1980" w:type="dxa"/>
                </w:tcPr>
                <w:p w14:paraId="111C31EE" w14:textId="7A47E524" w:rsidR="00230362" w:rsidRPr="00230362" w:rsidRDefault="00230362" w:rsidP="00230362">
                  <w:pPr>
                    <w:jc w:val="both"/>
                    <w:rPr>
                      <w:rFonts w:ascii="Calibri" w:eastAsia="Calibri" w:hAnsi="Calibri" w:cs="Times New Roman"/>
                    </w:rPr>
                  </w:pPr>
                  <w:r w:rsidRPr="00230362">
                    <w:rPr>
                      <w:rFonts w:ascii="Calibri" w:eastAsia="Calibri" w:hAnsi="Calibri" w:cs="Times New Roman"/>
                    </w:rPr>
                    <w:t>H</w:t>
                  </w:r>
                  <w:r w:rsidR="000D3A5B">
                    <w:rPr>
                      <w:rFonts w:ascii="Calibri" w:eastAsia="Calibri" w:hAnsi="Calibri" w:cs="Times New Roman"/>
                    </w:rPr>
                    <w:t>ipotez</w:t>
                  </w:r>
                  <w:r w:rsidRPr="00230362">
                    <w:rPr>
                      <w:rFonts w:ascii="Calibri" w:eastAsia="Calibri" w:hAnsi="Calibri" w:cs="Times New Roman"/>
                    </w:rPr>
                    <w:t xml:space="preserve"> 2</w:t>
                  </w:r>
                </w:p>
              </w:tc>
              <w:tc>
                <w:tcPr>
                  <w:tcW w:w="7082" w:type="dxa"/>
                </w:tcPr>
                <w:p w14:paraId="01B429E4" w14:textId="77777777" w:rsidR="00230362" w:rsidRPr="00230362" w:rsidRDefault="00230362" w:rsidP="00230362">
                  <w:pPr>
                    <w:jc w:val="both"/>
                    <w:rPr>
                      <w:rFonts w:ascii="Calibri" w:eastAsia="Calibri" w:hAnsi="Calibri" w:cs="Times New Roman"/>
                    </w:rPr>
                  </w:pPr>
                </w:p>
              </w:tc>
            </w:tr>
          </w:tbl>
          <w:p w14:paraId="6133A8D8" w14:textId="77777777" w:rsidR="00230362" w:rsidRPr="00230362" w:rsidRDefault="00230362" w:rsidP="00230362">
            <w:pPr>
              <w:rPr>
                <w:rFonts w:ascii="Calibri" w:eastAsia="Calibri" w:hAnsi="Calibri" w:cs="Times New Roman"/>
              </w:rPr>
            </w:pPr>
          </w:p>
          <w:p w14:paraId="588F1F9E" w14:textId="623653CA" w:rsidR="00A401F3" w:rsidRDefault="00A401F3" w:rsidP="00215F00">
            <w:pPr>
              <w:jc w:val="both"/>
              <w:rPr>
                <w:rFonts w:ascii="Calibri" w:eastAsia="Calibri" w:hAnsi="Calibri" w:cs="Times New Roman"/>
              </w:rPr>
            </w:pPr>
            <w:r w:rsidRPr="00A401F3">
              <w:rPr>
                <w:rFonts w:ascii="Calibri" w:eastAsia="Calibri" w:hAnsi="Calibri" w:cs="Times New Roman"/>
              </w:rPr>
              <w:t>Belirledikleri hipotezleri test etmek için bir deney planlayın</w:t>
            </w:r>
            <w:r>
              <w:rPr>
                <w:rFonts w:ascii="Calibri" w:eastAsia="Calibri" w:hAnsi="Calibri" w:cs="Times New Roman"/>
              </w:rPr>
              <w:t>:</w:t>
            </w:r>
          </w:p>
          <w:p w14:paraId="59394C5D" w14:textId="77777777" w:rsidR="00A401F3" w:rsidRPr="00A401F3" w:rsidRDefault="00A401F3" w:rsidP="00215F00">
            <w:pPr>
              <w:jc w:val="both"/>
              <w:rPr>
                <w:rFonts w:ascii="Calibri" w:eastAsia="Calibri" w:hAnsi="Calibri" w:cs="Times New Roman"/>
              </w:rPr>
            </w:pPr>
          </w:p>
          <w:p w14:paraId="05BCD8B4" w14:textId="77777777" w:rsidR="00A401F3" w:rsidRPr="00A401F3" w:rsidRDefault="00A401F3" w:rsidP="00215F00">
            <w:pPr>
              <w:jc w:val="both"/>
              <w:rPr>
                <w:rFonts w:ascii="Calibri" w:eastAsia="Calibri" w:hAnsi="Calibri" w:cs="Times New Roman"/>
              </w:rPr>
            </w:pPr>
            <w:r w:rsidRPr="00A401F3">
              <w:rPr>
                <w:rFonts w:ascii="Calibri" w:eastAsia="Calibri" w:hAnsi="Calibri" w:cs="Times New Roman"/>
              </w:rPr>
              <w:t>Deney 1: Öğrencilerin ilk hipotezi test etmeyi önerdiği deney</w:t>
            </w:r>
          </w:p>
          <w:p w14:paraId="38D21EDF" w14:textId="77777777" w:rsidR="00A401F3" w:rsidRPr="00A401F3" w:rsidRDefault="00A401F3" w:rsidP="00215F00">
            <w:pPr>
              <w:jc w:val="both"/>
              <w:rPr>
                <w:rFonts w:ascii="Calibri" w:eastAsia="Calibri" w:hAnsi="Calibri" w:cs="Times New Roman"/>
              </w:rPr>
            </w:pPr>
            <w:r w:rsidRPr="00A401F3">
              <w:rPr>
                <w:rFonts w:ascii="Calibri" w:eastAsia="Calibri" w:hAnsi="Calibri" w:cs="Times New Roman"/>
              </w:rPr>
              <w:t>Deney 2: Öğrencilerin ikinci hipotezi test etmeyi önerdiği deney</w:t>
            </w:r>
          </w:p>
          <w:p w14:paraId="57017452" w14:textId="6FF734AA" w:rsidR="00230362" w:rsidRPr="00230362" w:rsidRDefault="00A401F3" w:rsidP="00215F00">
            <w:pPr>
              <w:contextualSpacing/>
              <w:jc w:val="both"/>
              <w:rPr>
                <w:rFonts w:ascii="Calibri" w:eastAsia="Calibri" w:hAnsi="Calibri" w:cs="Times New Roman"/>
              </w:rPr>
            </w:pPr>
            <w:r w:rsidRPr="00A401F3">
              <w:rPr>
                <w:rFonts w:ascii="Calibri" w:eastAsia="Calibri" w:hAnsi="Calibri" w:cs="Times New Roman"/>
              </w:rPr>
              <w:lastRenderedPageBreak/>
              <w:t>Deney 3: Öğrencilerin üçüncü hipotezi test etmeyi önerdiği deney</w:t>
            </w:r>
          </w:p>
        </w:tc>
        <w:tc>
          <w:tcPr>
            <w:tcW w:w="7200" w:type="dxa"/>
          </w:tcPr>
          <w:p w14:paraId="18AEC3AE" w14:textId="156AB635" w:rsidR="00114C68" w:rsidRDefault="00114C68" w:rsidP="00963EB3">
            <w:pPr>
              <w:jc w:val="both"/>
              <w:rPr>
                <w:rFonts w:ascii="Calibri" w:eastAsia="Calibri" w:hAnsi="Calibri" w:cs="Times New Roman"/>
              </w:rPr>
            </w:pPr>
            <w:r w:rsidRPr="00114C68">
              <w:rPr>
                <w:rFonts w:ascii="Calibri" w:eastAsia="Calibri" w:hAnsi="Calibri" w:cs="Times New Roman"/>
              </w:rPr>
              <w:lastRenderedPageBreak/>
              <w:t>Öğretmenler, öğrencilerden olası çözümleri tartışmalarını ve sorunun en iyi çözümüne karar vermelerini ister.</w:t>
            </w:r>
          </w:p>
          <w:p w14:paraId="39DCDA68" w14:textId="77777777" w:rsidR="00C3586D" w:rsidRPr="00114C68" w:rsidRDefault="00C3586D" w:rsidP="00963EB3">
            <w:pPr>
              <w:jc w:val="both"/>
              <w:rPr>
                <w:rFonts w:ascii="Calibri" w:eastAsia="Calibri" w:hAnsi="Calibri" w:cs="Times New Roman"/>
              </w:rPr>
            </w:pPr>
          </w:p>
          <w:p w14:paraId="0395AD20" w14:textId="29D18140" w:rsidR="00114C68" w:rsidRDefault="00114C68" w:rsidP="00963EB3">
            <w:pPr>
              <w:jc w:val="both"/>
              <w:rPr>
                <w:rFonts w:ascii="Calibri" w:eastAsia="Calibri" w:hAnsi="Calibri" w:cs="Times New Roman"/>
              </w:rPr>
            </w:pPr>
            <w:r w:rsidRPr="00114C68">
              <w:rPr>
                <w:rFonts w:ascii="Calibri" w:eastAsia="Calibri" w:hAnsi="Calibri" w:cs="Times New Roman"/>
              </w:rPr>
              <w:t>En uygun hipotezi seçin ve yazın</w:t>
            </w:r>
            <w:r w:rsidR="00963EB3">
              <w:rPr>
                <w:rFonts w:ascii="Calibri" w:eastAsia="Calibri" w:hAnsi="Calibri" w:cs="Times New Roman"/>
              </w:rPr>
              <w:t>.</w:t>
            </w:r>
          </w:p>
          <w:p w14:paraId="6558508F" w14:textId="77777777" w:rsidR="00963EB3" w:rsidRPr="00114C68" w:rsidRDefault="00963EB3" w:rsidP="00114C68">
            <w:pPr>
              <w:rPr>
                <w:rFonts w:ascii="Calibri" w:eastAsia="Calibri" w:hAnsi="Calibri" w:cs="Times New Roman"/>
              </w:rPr>
            </w:pPr>
          </w:p>
          <w:p w14:paraId="2DF03D64" w14:textId="1EFC2359" w:rsidR="00A31AAA" w:rsidRDefault="00114C68" w:rsidP="00114C68">
            <w:pPr>
              <w:rPr>
                <w:rFonts w:ascii="Calibri" w:eastAsia="Calibri" w:hAnsi="Calibri" w:cs="Times New Roman"/>
              </w:rPr>
            </w:pPr>
            <w:r w:rsidRPr="00114C68">
              <w:rPr>
                <w:rFonts w:ascii="Calibri" w:eastAsia="Calibri" w:hAnsi="Calibri" w:cs="Times New Roman"/>
              </w:rPr>
              <w:t xml:space="preserve">Sorular için </w:t>
            </w:r>
            <w:r w:rsidR="000C592E">
              <w:rPr>
                <w:rFonts w:ascii="Calibri" w:eastAsia="Calibri" w:hAnsi="Calibri" w:cs="Times New Roman"/>
              </w:rPr>
              <w:t xml:space="preserve">örnek </w:t>
            </w:r>
            <w:r w:rsidRPr="00114C68">
              <w:rPr>
                <w:rFonts w:ascii="Calibri" w:eastAsia="Calibri" w:hAnsi="Calibri" w:cs="Times New Roman"/>
              </w:rPr>
              <w:t>hipotezler:</w:t>
            </w:r>
          </w:p>
          <w:tbl>
            <w:tblPr>
              <w:tblStyle w:val="TabloKlavuzu1"/>
              <w:tblW w:w="0" w:type="auto"/>
              <w:tblLook w:val="04A0" w:firstRow="1" w:lastRow="0" w:firstColumn="1" w:lastColumn="0" w:noHBand="0" w:noVBand="1"/>
            </w:tblPr>
            <w:tblGrid>
              <w:gridCol w:w="1633"/>
              <w:gridCol w:w="3889"/>
            </w:tblGrid>
            <w:tr w:rsidR="00B85DD3" w:rsidRPr="00230362" w14:paraId="722CA829" w14:textId="77777777" w:rsidTr="00A31AAA">
              <w:tc>
                <w:tcPr>
                  <w:tcW w:w="1633" w:type="dxa"/>
                </w:tcPr>
                <w:p w14:paraId="45FBB1D5" w14:textId="77777777" w:rsidR="00B85DD3" w:rsidRPr="00230362" w:rsidRDefault="00B85DD3" w:rsidP="00B85DD3">
                  <w:pPr>
                    <w:jc w:val="both"/>
                    <w:rPr>
                      <w:rFonts w:ascii="Calibri" w:eastAsia="Calibri" w:hAnsi="Calibri" w:cs="Times New Roman"/>
                    </w:rPr>
                  </w:pPr>
                </w:p>
              </w:tc>
              <w:tc>
                <w:tcPr>
                  <w:tcW w:w="3889" w:type="dxa"/>
                </w:tcPr>
                <w:p w14:paraId="63E20D7F" w14:textId="737AD941" w:rsidR="00B85DD3" w:rsidRPr="00230362" w:rsidRDefault="00B85DD3" w:rsidP="00B85DD3">
                  <w:pPr>
                    <w:jc w:val="both"/>
                    <w:rPr>
                      <w:rFonts w:ascii="Calibri" w:eastAsia="Calibri" w:hAnsi="Calibri" w:cs="Times New Roman"/>
                    </w:rPr>
                  </w:pPr>
                  <w:r w:rsidRPr="00230362">
                    <w:rPr>
                      <w:rFonts w:ascii="Calibri" w:eastAsia="Calibri" w:hAnsi="Calibri" w:cs="Times New Roman"/>
                    </w:rPr>
                    <w:t>H</w:t>
                  </w:r>
                  <w:r w:rsidR="006D149A">
                    <w:rPr>
                      <w:rFonts w:ascii="Calibri" w:eastAsia="Calibri" w:hAnsi="Calibri" w:cs="Times New Roman"/>
                    </w:rPr>
                    <w:t>ipotezler</w:t>
                  </w:r>
                </w:p>
              </w:tc>
            </w:tr>
            <w:tr w:rsidR="00B85DD3" w:rsidRPr="00230362" w14:paraId="22AA75EA" w14:textId="77777777" w:rsidTr="00A31AAA">
              <w:tc>
                <w:tcPr>
                  <w:tcW w:w="1633" w:type="dxa"/>
                </w:tcPr>
                <w:p w14:paraId="363C23BB" w14:textId="60A77451" w:rsidR="00B85DD3" w:rsidRPr="00230362" w:rsidRDefault="006D149A" w:rsidP="00B85DD3">
                  <w:pPr>
                    <w:jc w:val="both"/>
                    <w:rPr>
                      <w:rFonts w:ascii="Calibri" w:eastAsia="Calibri" w:hAnsi="Calibri" w:cs="Times New Roman"/>
                    </w:rPr>
                  </w:pPr>
                  <w:r>
                    <w:rPr>
                      <w:rFonts w:ascii="Calibri" w:eastAsia="Calibri" w:hAnsi="Calibri" w:cs="Times New Roman"/>
                    </w:rPr>
                    <w:t>Hipotez</w:t>
                  </w:r>
                  <w:r w:rsidR="00B85DD3" w:rsidRPr="00230362">
                    <w:rPr>
                      <w:rFonts w:ascii="Calibri" w:eastAsia="Calibri" w:hAnsi="Calibri" w:cs="Times New Roman"/>
                    </w:rPr>
                    <w:t xml:space="preserve"> 1</w:t>
                  </w:r>
                </w:p>
              </w:tc>
              <w:tc>
                <w:tcPr>
                  <w:tcW w:w="3889" w:type="dxa"/>
                </w:tcPr>
                <w:p w14:paraId="3C339A12" w14:textId="3FDC98F7" w:rsidR="00B85DD3" w:rsidRPr="00230362" w:rsidRDefault="00CB1E6F" w:rsidP="00B85DD3">
                  <w:pPr>
                    <w:jc w:val="both"/>
                    <w:rPr>
                      <w:rFonts w:ascii="Calibri" w:eastAsia="Calibri" w:hAnsi="Calibri" w:cs="Times New Roman"/>
                    </w:rPr>
                  </w:pPr>
                  <w:r>
                    <w:rPr>
                      <w:rFonts w:ascii="Calibri" w:eastAsia="Calibri" w:hAnsi="Calibri" w:cs="Times New Roman"/>
                    </w:rPr>
                    <w:t>Atık maddelerin rengini</w:t>
                  </w:r>
                  <w:r w:rsidR="00582E9B" w:rsidRPr="00582E9B">
                    <w:rPr>
                      <w:rFonts w:ascii="Calibri" w:eastAsia="Calibri" w:hAnsi="Calibri" w:cs="Times New Roman"/>
                    </w:rPr>
                    <w:t xml:space="preserve"> </w:t>
                  </w:r>
                  <w:r w:rsidR="006D6E4D">
                    <w:rPr>
                      <w:rFonts w:ascii="Calibri" w:eastAsia="Calibri" w:hAnsi="Calibri" w:cs="Times New Roman"/>
                    </w:rPr>
                    <w:t>belirlemek</w:t>
                  </w:r>
                  <w:r w:rsidR="00582E9B" w:rsidRPr="00582E9B">
                    <w:rPr>
                      <w:rFonts w:ascii="Calibri" w:eastAsia="Calibri" w:hAnsi="Calibri" w:cs="Times New Roman"/>
                    </w:rPr>
                    <w:t xml:space="preserve">, onların </w:t>
                  </w:r>
                  <w:r>
                    <w:rPr>
                      <w:rFonts w:ascii="Calibri" w:eastAsia="Calibri" w:hAnsi="Calibri" w:cs="Times New Roman"/>
                    </w:rPr>
                    <w:t>istenilen</w:t>
                  </w:r>
                  <w:r w:rsidR="00582E9B" w:rsidRPr="00582E9B">
                    <w:rPr>
                      <w:rFonts w:ascii="Calibri" w:eastAsia="Calibri" w:hAnsi="Calibri" w:cs="Times New Roman"/>
                    </w:rPr>
                    <w:t xml:space="preserve"> bir şekilde </w:t>
                  </w:r>
                  <w:r>
                    <w:rPr>
                      <w:rFonts w:ascii="Calibri" w:eastAsia="Calibri" w:hAnsi="Calibri" w:cs="Times New Roman"/>
                    </w:rPr>
                    <w:t>ayrıştırıl</w:t>
                  </w:r>
                  <w:r w:rsidR="00582E9B" w:rsidRPr="00582E9B">
                    <w:rPr>
                      <w:rFonts w:ascii="Calibri" w:eastAsia="Calibri" w:hAnsi="Calibri" w:cs="Times New Roman"/>
                    </w:rPr>
                    <w:t>malarına yardımcı olabilir.</w:t>
                  </w:r>
                </w:p>
              </w:tc>
            </w:tr>
            <w:tr w:rsidR="00B85DD3" w:rsidRPr="00230362" w14:paraId="77811495" w14:textId="77777777" w:rsidTr="00A31AAA">
              <w:tc>
                <w:tcPr>
                  <w:tcW w:w="1633" w:type="dxa"/>
                </w:tcPr>
                <w:p w14:paraId="007A4F87" w14:textId="3B5DC247" w:rsidR="00B85DD3" w:rsidRPr="00230362" w:rsidRDefault="006D149A" w:rsidP="00B85DD3">
                  <w:pPr>
                    <w:jc w:val="both"/>
                    <w:rPr>
                      <w:rFonts w:ascii="Calibri" w:eastAsia="Calibri" w:hAnsi="Calibri" w:cs="Times New Roman"/>
                    </w:rPr>
                  </w:pPr>
                  <w:r>
                    <w:rPr>
                      <w:rFonts w:ascii="Calibri" w:eastAsia="Calibri" w:hAnsi="Calibri" w:cs="Times New Roman"/>
                    </w:rPr>
                    <w:t>Hipotez</w:t>
                  </w:r>
                  <w:r w:rsidR="00B85DD3" w:rsidRPr="00230362">
                    <w:rPr>
                      <w:rFonts w:ascii="Calibri" w:eastAsia="Calibri" w:hAnsi="Calibri" w:cs="Times New Roman"/>
                    </w:rPr>
                    <w:t xml:space="preserve"> 2</w:t>
                  </w:r>
                </w:p>
              </w:tc>
              <w:tc>
                <w:tcPr>
                  <w:tcW w:w="3889" w:type="dxa"/>
                </w:tcPr>
                <w:p w14:paraId="6F49A663" w14:textId="3302A657" w:rsidR="00B85DD3" w:rsidRPr="00230362" w:rsidRDefault="00E2078C" w:rsidP="00A31AAA">
                  <w:pPr>
                    <w:rPr>
                      <w:rFonts w:ascii="Calibri" w:eastAsia="Calibri" w:hAnsi="Calibri" w:cs="Times New Roman"/>
                    </w:rPr>
                  </w:pPr>
                  <w:r>
                    <w:rPr>
                      <w:rFonts w:ascii="Calibri" w:eastAsia="Calibri" w:hAnsi="Calibri" w:cs="Times New Roman"/>
                    </w:rPr>
                    <w:t>Geri dönüştürülebilir maddelerin yansıttığı ışık miktarının</w:t>
                  </w:r>
                  <w:r w:rsidR="00582E9B" w:rsidRPr="00582E9B">
                    <w:rPr>
                      <w:rFonts w:ascii="Calibri" w:eastAsia="Calibri" w:hAnsi="Calibri" w:cs="Times New Roman"/>
                    </w:rPr>
                    <w:t xml:space="preserve"> ölçülmesi </w:t>
                  </w:r>
                  <w:r>
                    <w:rPr>
                      <w:rFonts w:ascii="Calibri" w:eastAsia="Calibri" w:hAnsi="Calibri" w:cs="Times New Roman"/>
                    </w:rPr>
                    <w:t>ayrıştırma</w:t>
                  </w:r>
                  <w:r w:rsidR="00582E9B" w:rsidRPr="00582E9B">
                    <w:rPr>
                      <w:rFonts w:ascii="Calibri" w:eastAsia="Calibri" w:hAnsi="Calibri" w:cs="Times New Roman"/>
                    </w:rPr>
                    <w:t xml:space="preserve"> hakkında bilgi verebilir.</w:t>
                  </w:r>
                </w:p>
              </w:tc>
            </w:tr>
            <w:tr w:rsidR="00A31AAA" w:rsidRPr="00230362" w14:paraId="376743DF" w14:textId="77777777" w:rsidTr="00A31AAA">
              <w:tc>
                <w:tcPr>
                  <w:tcW w:w="1633" w:type="dxa"/>
                </w:tcPr>
                <w:p w14:paraId="771D7B3A" w14:textId="01077F8E" w:rsidR="00A31AAA" w:rsidRPr="00230362" w:rsidRDefault="006D149A" w:rsidP="00B85DD3">
                  <w:pPr>
                    <w:jc w:val="both"/>
                    <w:rPr>
                      <w:rFonts w:ascii="Calibri" w:eastAsia="Calibri" w:hAnsi="Calibri" w:cs="Times New Roman"/>
                    </w:rPr>
                  </w:pPr>
                  <w:r>
                    <w:rPr>
                      <w:rFonts w:ascii="Calibri" w:eastAsia="Calibri" w:hAnsi="Calibri" w:cs="Times New Roman"/>
                    </w:rPr>
                    <w:lastRenderedPageBreak/>
                    <w:t>Hipotez</w:t>
                  </w:r>
                  <w:r w:rsidR="00A31AAA">
                    <w:rPr>
                      <w:rFonts w:ascii="Calibri" w:eastAsia="Calibri" w:hAnsi="Calibri" w:cs="Times New Roman"/>
                    </w:rPr>
                    <w:t xml:space="preserve"> 3</w:t>
                  </w:r>
                </w:p>
              </w:tc>
              <w:tc>
                <w:tcPr>
                  <w:tcW w:w="3889" w:type="dxa"/>
                </w:tcPr>
                <w:p w14:paraId="410D5449" w14:textId="624E94A2" w:rsidR="00A31AAA" w:rsidRPr="000012F8" w:rsidRDefault="009B207E" w:rsidP="00A31AAA">
                  <w:pPr>
                    <w:rPr>
                      <w:rFonts w:ascii="Calibri" w:eastAsia="Calibri" w:hAnsi="Calibri" w:cs="Times New Roman"/>
                    </w:rPr>
                  </w:pPr>
                  <w:r>
                    <w:rPr>
                      <w:rFonts w:ascii="Calibri" w:eastAsia="Calibri" w:hAnsi="Calibri" w:cs="Times New Roman"/>
                    </w:rPr>
                    <w:t>Geri dönüştürülebilir maddeleri</w:t>
                  </w:r>
                  <w:r w:rsidR="00582E9B" w:rsidRPr="00582E9B">
                    <w:rPr>
                      <w:rFonts w:ascii="Calibri" w:eastAsia="Calibri" w:hAnsi="Calibri" w:cs="Times New Roman"/>
                    </w:rPr>
                    <w:t xml:space="preserve"> algılamak için </w:t>
                  </w:r>
                  <w:r>
                    <w:rPr>
                      <w:rFonts w:ascii="Calibri" w:eastAsia="Calibri" w:hAnsi="Calibri" w:cs="Times New Roman"/>
                    </w:rPr>
                    <w:t>renk</w:t>
                  </w:r>
                  <w:r w:rsidR="00582E9B" w:rsidRPr="00582E9B">
                    <w:rPr>
                      <w:rFonts w:ascii="Calibri" w:eastAsia="Calibri" w:hAnsi="Calibri" w:cs="Times New Roman"/>
                    </w:rPr>
                    <w:t xml:space="preserve"> </w:t>
                  </w:r>
                  <w:proofErr w:type="spellStart"/>
                  <w:r w:rsidR="00582E9B" w:rsidRPr="00582E9B">
                    <w:rPr>
                      <w:rFonts w:ascii="Calibri" w:eastAsia="Calibri" w:hAnsi="Calibri" w:cs="Times New Roman"/>
                    </w:rPr>
                    <w:t>sensör</w:t>
                  </w:r>
                  <w:r>
                    <w:rPr>
                      <w:rFonts w:ascii="Calibri" w:eastAsia="Calibri" w:hAnsi="Calibri" w:cs="Times New Roman"/>
                    </w:rPr>
                    <w:t>ü</w:t>
                  </w:r>
                  <w:proofErr w:type="spellEnd"/>
                  <w:r w:rsidR="00582E9B" w:rsidRPr="00582E9B">
                    <w:rPr>
                      <w:rFonts w:ascii="Calibri" w:eastAsia="Calibri" w:hAnsi="Calibri" w:cs="Times New Roman"/>
                    </w:rPr>
                    <w:t xml:space="preserve"> kullan</w:t>
                  </w:r>
                  <w:r>
                    <w:rPr>
                      <w:rFonts w:ascii="Calibri" w:eastAsia="Calibri" w:hAnsi="Calibri" w:cs="Times New Roman"/>
                    </w:rPr>
                    <w:t>ılabilir.</w:t>
                  </w:r>
                </w:p>
              </w:tc>
            </w:tr>
          </w:tbl>
          <w:p w14:paraId="5C4D1410" w14:textId="77777777" w:rsidR="00B85DD3" w:rsidRDefault="00B85DD3" w:rsidP="00B85DD3">
            <w:pPr>
              <w:rPr>
                <w:rFonts w:ascii="Calibri" w:eastAsia="Calibri" w:hAnsi="Calibri" w:cs="Times New Roman"/>
              </w:rPr>
            </w:pPr>
          </w:p>
          <w:p w14:paraId="20E8DF54" w14:textId="27ED79A8" w:rsidR="00B85DD3" w:rsidRPr="00230362" w:rsidRDefault="00B85DD3" w:rsidP="00A31AAA">
            <w:pPr>
              <w:rPr>
                <w:rFonts w:ascii="Calibri" w:eastAsia="Calibri" w:hAnsi="Calibri" w:cs="Times New Roman"/>
              </w:rPr>
            </w:pPr>
          </w:p>
        </w:tc>
      </w:tr>
      <w:tr w:rsidR="00230362" w:rsidRPr="00230362" w14:paraId="33F788F1" w14:textId="77777777" w:rsidTr="002F4406">
        <w:tc>
          <w:tcPr>
            <w:tcW w:w="1491" w:type="dxa"/>
            <w:vAlign w:val="center"/>
          </w:tcPr>
          <w:p w14:paraId="04C66746" w14:textId="4468F204" w:rsidR="00230362" w:rsidRPr="00230362" w:rsidRDefault="004A6280" w:rsidP="00230362">
            <w:pPr>
              <w:rPr>
                <w:rFonts w:ascii="Calibri" w:eastAsia="Calibri" w:hAnsi="Calibri" w:cs="Times New Roman"/>
                <w:b/>
              </w:rPr>
            </w:pPr>
            <w:r w:rsidRPr="004A6280">
              <w:rPr>
                <w:rFonts w:ascii="Calibri" w:eastAsia="Calibri" w:hAnsi="Calibri" w:cs="Times New Roman"/>
                <w:b/>
              </w:rPr>
              <w:lastRenderedPageBreak/>
              <w:t>5.Seçilen stratejinin uygulanması</w:t>
            </w:r>
          </w:p>
        </w:tc>
        <w:tc>
          <w:tcPr>
            <w:tcW w:w="5313" w:type="dxa"/>
          </w:tcPr>
          <w:p w14:paraId="217850B6" w14:textId="054A27BF" w:rsidR="00230362" w:rsidRPr="00230362" w:rsidRDefault="00C81EF5" w:rsidP="001E1EC9">
            <w:pPr>
              <w:rPr>
                <w:rFonts w:ascii="Calibri" w:eastAsia="Calibri" w:hAnsi="Calibri" w:cs="Times New Roman"/>
              </w:rPr>
            </w:pPr>
            <w:r w:rsidRPr="00C81EF5">
              <w:rPr>
                <w:rFonts w:ascii="Calibri" w:eastAsia="Calibri" w:hAnsi="Calibri" w:cs="Times New Roman"/>
              </w:rPr>
              <w:t>Robotik faaliyetlerin yürütülmesi</w:t>
            </w:r>
          </w:p>
        </w:tc>
        <w:tc>
          <w:tcPr>
            <w:tcW w:w="7200" w:type="dxa"/>
          </w:tcPr>
          <w:p w14:paraId="355FA0F6" w14:textId="77777777" w:rsidR="00230362" w:rsidRPr="007142EB" w:rsidRDefault="008D08FF" w:rsidP="00F44CFE">
            <w:pPr>
              <w:jc w:val="both"/>
              <w:rPr>
                <w:rFonts w:ascii="Calibri" w:eastAsia="Calibri" w:hAnsi="Calibri" w:cs="Times New Roman"/>
                <w:color w:val="000000" w:themeColor="text1"/>
              </w:rPr>
            </w:pPr>
            <w:r w:rsidRPr="007142EB">
              <w:rPr>
                <w:rFonts w:ascii="Calibri" w:eastAsia="Calibri" w:hAnsi="Calibri" w:cs="Times New Roman"/>
                <w:color w:val="000000" w:themeColor="text1"/>
              </w:rPr>
              <w:t>Öğretmenler, deney sonuçlarını göz önünde bulundurarak öğrencilerden grup olarak tasarımı yapmalarını, tasarımlarını test etmelerini ve sonuçlarını yazmalarını ister.</w:t>
            </w:r>
          </w:p>
          <w:p w14:paraId="4D5D2A5E" w14:textId="77777777" w:rsidR="008D08FF" w:rsidRDefault="008D08FF" w:rsidP="00F44CFE">
            <w:pPr>
              <w:jc w:val="both"/>
              <w:rPr>
                <w:rFonts w:ascii="Calibri" w:eastAsia="Calibri" w:hAnsi="Calibri" w:cs="Times New Roman"/>
              </w:rPr>
            </w:pPr>
          </w:p>
          <w:p w14:paraId="3B596AE7" w14:textId="77777777" w:rsidR="00BA1345" w:rsidRDefault="00BA1345" w:rsidP="00F44CFE">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G</w:t>
            </w:r>
            <w:r w:rsidRPr="002B68E5">
              <w:rPr>
                <w:rFonts w:ascii="Arial" w:eastAsia="Times New Roman" w:hAnsi="Arial" w:cs="Arial"/>
                <w:color w:val="000000"/>
                <w:sz w:val="20"/>
                <w:szCs w:val="20"/>
                <w:lang w:eastAsia="tr-TR"/>
              </w:rPr>
              <w:t xml:space="preserve">ruplardan birer geri dönüşüm kutusu tasarlamaları (grup içi iletişimle </w:t>
            </w:r>
            <w:proofErr w:type="gramStart"/>
            <w:r w:rsidRPr="002B68E5">
              <w:rPr>
                <w:rFonts w:ascii="Arial" w:eastAsia="Times New Roman" w:hAnsi="Arial" w:cs="Arial"/>
                <w:color w:val="000000"/>
                <w:sz w:val="20"/>
                <w:szCs w:val="20"/>
                <w:lang w:eastAsia="tr-TR"/>
              </w:rPr>
              <w:t>kağıda</w:t>
            </w:r>
            <w:proofErr w:type="gramEnd"/>
            <w:r w:rsidRPr="002B68E5">
              <w:rPr>
                <w:rFonts w:ascii="Arial" w:eastAsia="Times New Roman" w:hAnsi="Arial" w:cs="Arial"/>
                <w:color w:val="000000"/>
                <w:sz w:val="20"/>
                <w:szCs w:val="20"/>
                <w:lang w:eastAsia="tr-TR"/>
              </w:rPr>
              <w:t xml:space="preserve"> taslak çizimler yapılır) ve modellemeleri (grupların belirlediği tasarımlardan gerçek modellerin yapımı) istenir.</w:t>
            </w:r>
          </w:p>
          <w:p w14:paraId="59311B19" w14:textId="77777777" w:rsidR="00667E3F" w:rsidRDefault="00667E3F" w:rsidP="00F44CFE">
            <w:pPr>
              <w:jc w:val="both"/>
              <w:rPr>
                <w:rFonts w:ascii="Calibri" w:eastAsia="Calibri" w:hAnsi="Calibri" w:cs="Times New Roman"/>
              </w:rPr>
            </w:pPr>
          </w:p>
          <w:p w14:paraId="0010A1EB" w14:textId="09F83268" w:rsidR="007A1F23" w:rsidRDefault="00667E3F" w:rsidP="00F44CFE">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Ardından </w:t>
            </w:r>
            <w:r w:rsidRPr="002B68E5">
              <w:rPr>
                <w:rFonts w:ascii="Arial" w:eastAsia="Times New Roman" w:hAnsi="Arial" w:cs="Arial"/>
                <w:color w:val="000000"/>
                <w:sz w:val="20"/>
                <w:szCs w:val="20"/>
                <w:lang w:eastAsia="tr-TR"/>
              </w:rPr>
              <w:t xml:space="preserve">gruplara katı atık maddeler dağıtılır </w:t>
            </w:r>
            <w:r w:rsidR="00CA33AD">
              <w:rPr>
                <w:rFonts w:ascii="Arial" w:eastAsia="Times New Roman" w:hAnsi="Arial" w:cs="Arial"/>
                <w:color w:val="000000"/>
                <w:sz w:val="20"/>
                <w:szCs w:val="20"/>
                <w:lang w:eastAsia="tr-TR"/>
              </w:rPr>
              <w:t xml:space="preserve">(farklı renklerde) </w:t>
            </w:r>
            <w:r w:rsidRPr="002B68E5">
              <w:rPr>
                <w:rFonts w:ascii="Arial" w:eastAsia="Times New Roman" w:hAnsi="Arial" w:cs="Arial"/>
                <w:color w:val="000000"/>
                <w:sz w:val="20"/>
                <w:szCs w:val="20"/>
                <w:lang w:eastAsia="tr-TR"/>
              </w:rPr>
              <w:t>ve bu maddelerin teknolojik yollarla nasıl ayrıştırılabileceği tartışılır. Bu aşam</w:t>
            </w:r>
            <w:r>
              <w:rPr>
                <w:rFonts w:ascii="Arial" w:eastAsia="Times New Roman" w:hAnsi="Arial" w:cs="Arial"/>
                <w:color w:val="000000"/>
                <w:sz w:val="20"/>
                <w:szCs w:val="20"/>
                <w:lang w:eastAsia="tr-TR"/>
              </w:rPr>
              <w:t>a</w:t>
            </w:r>
            <w:r w:rsidRPr="002B68E5">
              <w:rPr>
                <w:rFonts w:ascii="Arial" w:eastAsia="Times New Roman" w:hAnsi="Arial" w:cs="Arial"/>
                <w:color w:val="000000"/>
                <w:sz w:val="20"/>
                <w:szCs w:val="20"/>
                <w:lang w:eastAsia="tr-TR"/>
              </w:rPr>
              <w:t xml:space="preserve">da robotik setin yapısı, kodlaması gösterilir ve basit örnek çalışmalar yaptırılır. Sonrasında etkileşimli sunumlar yoluyla katılımcılara geri dönüşümde kullanılan teknolojik araçlardan örnek uygulamalar gösterilir ve bir beyin fırtınası başlatılır. Bu beyin fırtınasının amacı grupların kendi geri dönüşüm makinesi görevi görecek olan robot tasarımına ulaşmalarını sağlamaktır. Beklenen geri dönüşüm robotları tasarlandıktan sonra </w:t>
            </w:r>
            <w:r w:rsidR="00B32C9D">
              <w:rPr>
                <w:rFonts w:ascii="Arial" w:eastAsia="Times New Roman" w:hAnsi="Arial" w:cs="Arial"/>
                <w:color w:val="000000"/>
                <w:sz w:val="20"/>
                <w:szCs w:val="20"/>
                <w:lang w:eastAsia="tr-TR"/>
              </w:rPr>
              <w:t>L</w:t>
            </w:r>
            <w:r w:rsidRPr="002B68E5">
              <w:rPr>
                <w:rFonts w:ascii="Arial" w:eastAsia="Times New Roman" w:hAnsi="Arial" w:cs="Arial"/>
                <w:color w:val="000000"/>
                <w:sz w:val="20"/>
                <w:szCs w:val="20"/>
                <w:lang w:eastAsia="tr-TR"/>
              </w:rPr>
              <w:t xml:space="preserve">ego </w:t>
            </w:r>
            <w:proofErr w:type="spellStart"/>
            <w:r w:rsidR="00B32C9D">
              <w:rPr>
                <w:rFonts w:ascii="Arial" w:eastAsia="Times New Roman" w:hAnsi="Arial" w:cs="Arial"/>
                <w:color w:val="000000"/>
                <w:sz w:val="20"/>
                <w:szCs w:val="20"/>
                <w:lang w:eastAsia="tr-TR"/>
              </w:rPr>
              <w:t>Mindstorms</w:t>
            </w:r>
            <w:proofErr w:type="spellEnd"/>
            <w:r w:rsidR="00B32C9D">
              <w:rPr>
                <w:rFonts w:ascii="Arial" w:eastAsia="Times New Roman" w:hAnsi="Arial" w:cs="Arial"/>
                <w:color w:val="000000"/>
                <w:sz w:val="20"/>
                <w:szCs w:val="20"/>
                <w:lang w:eastAsia="tr-TR"/>
              </w:rPr>
              <w:t xml:space="preserve"> EV3 </w:t>
            </w:r>
            <w:r w:rsidRPr="002B68E5">
              <w:rPr>
                <w:rFonts w:ascii="Arial" w:eastAsia="Times New Roman" w:hAnsi="Arial" w:cs="Arial"/>
                <w:color w:val="000000"/>
                <w:sz w:val="20"/>
                <w:szCs w:val="20"/>
                <w:lang w:eastAsia="tr-TR"/>
              </w:rPr>
              <w:t xml:space="preserve">seti aracılığıyla yapımına geçilir. </w:t>
            </w:r>
          </w:p>
          <w:p w14:paraId="11B27D4D" w14:textId="077DAB53" w:rsidR="000E4A89" w:rsidRDefault="000E4A89" w:rsidP="00F44CFE">
            <w:pPr>
              <w:jc w:val="both"/>
              <w:rPr>
                <w:rFonts w:ascii="Arial" w:eastAsia="Times New Roman" w:hAnsi="Arial" w:cs="Arial"/>
                <w:color w:val="000000"/>
                <w:sz w:val="20"/>
                <w:szCs w:val="20"/>
                <w:lang w:eastAsia="tr-TR"/>
              </w:rPr>
            </w:pPr>
          </w:p>
          <w:p w14:paraId="7B22330A" w14:textId="3DE7AB19" w:rsidR="000E4A89" w:rsidRPr="000E4A89" w:rsidRDefault="000E4A89" w:rsidP="00F44CFE">
            <w:pPr>
              <w:jc w:val="both"/>
              <w:rPr>
                <w:rFonts w:ascii="Arial" w:eastAsia="Times New Roman" w:hAnsi="Arial" w:cs="Arial"/>
                <w:b/>
                <w:bCs/>
                <w:color w:val="FF0000"/>
                <w:sz w:val="20"/>
                <w:szCs w:val="20"/>
                <w:lang w:eastAsia="tr-TR"/>
              </w:rPr>
            </w:pPr>
            <w:r w:rsidRPr="001431F5">
              <w:rPr>
                <w:rFonts w:ascii="Arial" w:eastAsia="Times New Roman" w:hAnsi="Arial" w:cs="Arial"/>
                <w:b/>
                <w:bCs/>
                <w:color w:val="FF0000"/>
                <w:sz w:val="20"/>
                <w:szCs w:val="20"/>
                <w:lang w:eastAsia="tr-TR"/>
              </w:rPr>
              <w:t>Bakınız Ek_</w:t>
            </w:r>
            <w:r w:rsidR="00BA7913">
              <w:rPr>
                <w:rFonts w:ascii="Arial" w:eastAsia="Times New Roman" w:hAnsi="Arial" w:cs="Arial"/>
                <w:b/>
                <w:bCs/>
                <w:color w:val="FF0000"/>
                <w:sz w:val="20"/>
                <w:szCs w:val="20"/>
                <w:lang w:eastAsia="tr-TR"/>
              </w:rPr>
              <w:t>2</w:t>
            </w:r>
          </w:p>
          <w:p w14:paraId="487D3D8A" w14:textId="1E731B5A" w:rsidR="00150A69" w:rsidRPr="001431F5" w:rsidRDefault="00150A69" w:rsidP="00150A69">
            <w:pPr>
              <w:jc w:val="both"/>
              <w:rPr>
                <w:rFonts w:ascii="Arial" w:eastAsia="Times New Roman" w:hAnsi="Arial" w:cs="Arial"/>
                <w:b/>
                <w:bCs/>
                <w:color w:val="FF0000"/>
                <w:sz w:val="20"/>
                <w:szCs w:val="20"/>
                <w:lang w:eastAsia="tr-TR"/>
              </w:rPr>
            </w:pPr>
            <w:r w:rsidRPr="001431F5">
              <w:rPr>
                <w:rFonts w:ascii="Arial" w:eastAsia="Times New Roman" w:hAnsi="Arial" w:cs="Arial"/>
                <w:b/>
                <w:bCs/>
                <w:color w:val="FF0000"/>
                <w:sz w:val="20"/>
                <w:szCs w:val="20"/>
                <w:lang w:eastAsia="tr-TR"/>
              </w:rPr>
              <w:t>Bakınız Ek_</w:t>
            </w:r>
            <w:r w:rsidR="00BA7913">
              <w:rPr>
                <w:rFonts w:ascii="Arial" w:eastAsia="Times New Roman" w:hAnsi="Arial" w:cs="Arial"/>
                <w:b/>
                <w:bCs/>
                <w:color w:val="FF0000"/>
                <w:sz w:val="20"/>
                <w:szCs w:val="20"/>
                <w:lang w:eastAsia="tr-TR"/>
              </w:rPr>
              <w:t>3</w:t>
            </w:r>
          </w:p>
          <w:p w14:paraId="0AC6E6D0" w14:textId="77777777" w:rsidR="007A1F23" w:rsidRDefault="007A1F23" w:rsidP="00F44CFE">
            <w:pPr>
              <w:jc w:val="both"/>
              <w:rPr>
                <w:rFonts w:ascii="Arial" w:eastAsia="Times New Roman" w:hAnsi="Arial" w:cs="Arial"/>
                <w:color w:val="000000"/>
                <w:sz w:val="20"/>
                <w:szCs w:val="20"/>
                <w:lang w:eastAsia="tr-TR"/>
              </w:rPr>
            </w:pPr>
          </w:p>
          <w:p w14:paraId="15C85124" w14:textId="5AB897B8" w:rsidR="007A1F23" w:rsidRDefault="007A1F23" w:rsidP="00F44CFE">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Bu aşamada renk </w:t>
            </w:r>
            <w:proofErr w:type="spellStart"/>
            <w:r>
              <w:rPr>
                <w:rFonts w:ascii="Arial" w:eastAsia="Times New Roman" w:hAnsi="Arial" w:cs="Arial"/>
                <w:color w:val="000000"/>
                <w:sz w:val="20"/>
                <w:szCs w:val="20"/>
                <w:lang w:eastAsia="tr-TR"/>
              </w:rPr>
              <w:t>sensöründen</w:t>
            </w:r>
            <w:proofErr w:type="spellEnd"/>
            <w:r>
              <w:rPr>
                <w:rFonts w:ascii="Arial" w:eastAsia="Times New Roman" w:hAnsi="Arial" w:cs="Arial"/>
                <w:color w:val="000000"/>
                <w:sz w:val="20"/>
                <w:szCs w:val="20"/>
                <w:lang w:eastAsia="tr-TR"/>
              </w:rPr>
              <w:t xml:space="preserve"> faydalanmaları için öğrencilere rehberlik edilir. Ayrıca, dağıtılan katı atıklar, renk </w:t>
            </w:r>
            <w:proofErr w:type="spellStart"/>
            <w:r>
              <w:rPr>
                <w:rFonts w:ascii="Arial" w:eastAsia="Times New Roman" w:hAnsi="Arial" w:cs="Arial"/>
                <w:color w:val="000000"/>
                <w:sz w:val="20"/>
                <w:szCs w:val="20"/>
                <w:lang w:eastAsia="tr-TR"/>
              </w:rPr>
              <w:t>sensörünün</w:t>
            </w:r>
            <w:proofErr w:type="spellEnd"/>
            <w:r>
              <w:rPr>
                <w:rFonts w:ascii="Arial" w:eastAsia="Times New Roman" w:hAnsi="Arial" w:cs="Arial"/>
                <w:color w:val="000000"/>
                <w:sz w:val="20"/>
                <w:szCs w:val="20"/>
                <w:lang w:eastAsia="tr-TR"/>
              </w:rPr>
              <w:t xml:space="preserve"> ayırt edeceği renklere göre düzenlenir.</w:t>
            </w:r>
          </w:p>
          <w:p w14:paraId="76A16607" w14:textId="28D401DF" w:rsidR="007C223E" w:rsidRDefault="007C223E" w:rsidP="00F44CFE">
            <w:pPr>
              <w:jc w:val="both"/>
              <w:rPr>
                <w:rFonts w:ascii="Arial" w:eastAsia="Times New Roman" w:hAnsi="Arial" w:cs="Arial"/>
                <w:color w:val="000000"/>
                <w:sz w:val="20"/>
                <w:szCs w:val="20"/>
                <w:lang w:eastAsia="tr-TR"/>
              </w:rPr>
            </w:pPr>
          </w:p>
          <w:p w14:paraId="68588E11" w14:textId="07B9A632" w:rsidR="007C223E" w:rsidRDefault="007C223E" w:rsidP="00F44CFE">
            <w:pPr>
              <w:jc w:val="both"/>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Renk </w:t>
            </w:r>
            <w:proofErr w:type="spellStart"/>
            <w:r>
              <w:rPr>
                <w:rFonts w:ascii="Arial" w:eastAsia="Times New Roman" w:hAnsi="Arial" w:cs="Arial"/>
                <w:color w:val="000000"/>
                <w:sz w:val="20"/>
                <w:szCs w:val="20"/>
                <w:lang w:eastAsia="tr-TR"/>
              </w:rPr>
              <w:t>sensörünün</w:t>
            </w:r>
            <w:proofErr w:type="spellEnd"/>
            <w:r>
              <w:rPr>
                <w:rFonts w:ascii="Arial" w:eastAsia="Times New Roman" w:hAnsi="Arial" w:cs="Arial"/>
                <w:color w:val="000000"/>
                <w:sz w:val="20"/>
                <w:szCs w:val="20"/>
                <w:lang w:eastAsia="tr-TR"/>
              </w:rPr>
              <w:t xml:space="preserve"> kullanımıyla ilgili aşağıdaki kaynaklardan faydalanılabilir:</w:t>
            </w:r>
          </w:p>
          <w:p w14:paraId="1FFFD2C9" w14:textId="34462BEE" w:rsidR="00CA33AD" w:rsidRDefault="00CA33AD" w:rsidP="00F44CFE">
            <w:pPr>
              <w:jc w:val="both"/>
              <w:rPr>
                <w:rFonts w:ascii="Arial" w:eastAsia="Times New Roman" w:hAnsi="Arial" w:cs="Arial"/>
                <w:color w:val="000000"/>
                <w:sz w:val="20"/>
                <w:szCs w:val="20"/>
                <w:lang w:eastAsia="tr-TR"/>
              </w:rPr>
            </w:pPr>
          </w:p>
          <w:p w14:paraId="03102B2C" w14:textId="35180D7E" w:rsidR="00CA33AD" w:rsidRDefault="004E415D" w:rsidP="00F44CFE">
            <w:pPr>
              <w:jc w:val="both"/>
              <w:rPr>
                <w:rFonts w:ascii="Arial" w:eastAsia="Times New Roman" w:hAnsi="Arial" w:cs="Arial"/>
                <w:color w:val="000000"/>
                <w:sz w:val="20"/>
                <w:szCs w:val="20"/>
                <w:lang w:eastAsia="tr-TR"/>
              </w:rPr>
            </w:pPr>
            <w:hyperlink r:id="rId14" w:history="1">
              <w:r w:rsidR="00CA33AD" w:rsidRPr="00F56A43">
                <w:rPr>
                  <w:rStyle w:val="Kpr"/>
                  <w:rFonts w:ascii="Arial" w:eastAsia="Times New Roman" w:hAnsi="Arial" w:cs="Arial"/>
                  <w:sz w:val="20"/>
                  <w:szCs w:val="20"/>
                  <w:lang w:eastAsia="tr-TR"/>
                </w:rPr>
                <w:t>https://ev3lessons.com/en/ProgrammingLessons/beginner/Color.pdf</w:t>
              </w:r>
            </w:hyperlink>
            <w:r w:rsidR="00CA33AD">
              <w:rPr>
                <w:rFonts w:ascii="Arial" w:eastAsia="Times New Roman" w:hAnsi="Arial" w:cs="Arial"/>
                <w:color w:val="000000"/>
                <w:sz w:val="20"/>
                <w:szCs w:val="20"/>
                <w:lang w:eastAsia="tr-TR"/>
              </w:rPr>
              <w:t xml:space="preserve"> </w:t>
            </w:r>
          </w:p>
          <w:p w14:paraId="76CA779B" w14:textId="505B7789" w:rsidR="00145D07" w:rsidRDefault="00145D07" w:rsidP="00F44CFE">
            <w:pPr>
              <w:jc w:val="both"/>
              <w:rPr>
                <w:rFonts w:ascii="Arial" w:eastAsia="Times New Roman" w:hAnsi="Arial" w:cs="Arial"/>
                <w:color w:val="000000"/>
                <w:sz w:val="20"/>
                <w:szCs w:val="20"/>
                <w:lang w:eastAsia="tr-TR"/>
              </w:rPr>
            </w:pPr>
          </w:p>
          <w:p w14:paraId="600590EB" w14:textId="75274CE6" w:rsidR="00145D07" w:rsidRDefault="004E415D" w:rsidP="00F44CFE">
            <w:pPr>
              <w:jc w:val="both"/>
              <w:rPr>
                <w:rStyle w:val="Kpr"/>
              </w:rPr>
            </w:pPr>
            <w:hyperlink r:id="rId15" w:history="1">
              <w:r w:rsidR="00145D07" w:rsidRPr="003B5F8D">
                <w:rPr>
                  <w:rStyle w:val="Kpr"/>
                </w:rPr>
                <w:t>https://www.youtube.com/watch?v=Xy7XTY7tHYk</w:t>
              </w:r>
            </w:hyperlink>
          </w:p>
          <w:p w14:paraId="7FBE0BF6" w14:textId="38DDD8AD" w:rsidR="00952840" w:rsidRDefault="00952840" w:rsidP="00F44CFE">
            <w:pPr>
              <w:jc w:val="both"/>
              <w:rPr>
                <w:rStyle w:val="Kpr"/>
              </w:rPr>
            </w:pPr>
          </w:p>
          <w:p w14:paraId="31CE2583" w14:textId="3827C26F" w:rsidR="00952840" w:rsidRDefault="004E415D" w:rsidP="00F44CFE">
            <w:pPr>
              <w:jc w:val="both"/>
              <w:rPr>
                <w:rFonts w:ascii="Arial" w:eastAsia="Times New Roman" w:hAnsi="Arial" w:cs="Arial"/>
                <w:color w:val="000000"/>
                <w:sz w:val="20"/>
                <w:szCs w:val="20"/>
                <w:lang w:eastAsia="tr-TR"/>
              </w:rPr>
            </w:pPr>
            <w:hyperlink r:id="rId16" w:history="1">
              <w:r w:rsidR="00952840" w:rsidRPr="00F56A43">
                <w:rPr>
                  <w:rStyle w:val="Kpr"/>
                  <w:rFonts w:ascii="Arial" w:eastAsia="Times New Roman" w:hAnsi="Arial" w:cs="Arial"/>
                  <w:sz w:val="20"/>
                  <w:szCs w:val="20"/>
                  <w:lang w:eastAsia="tr-TR"/>
                </w:rPr>
                <w:t>https://www.youtube.com/watch?v=aJToMY-3Mq4</w:t>
              </w:r>
            </w:hyperlink>
            <w:r w:rsidR="00952840">
              <w:rPr>
                <w:rFonts w:ascii="Arial" w:eastAsia="Times New Roman" w:hAnsi="Arial" w:cs="Arial"/>
                <w:color w:val="000000"/>
                <w:sz w:val="20"/>
                <w:szCs w:val="20"/>
                <w:lang w:eastAsia="tr-TR"/>
              </w:rPr>
              <w:t xml:space="preserve"> </w:t>
            </w:r>
          </w:p>
          <w:p w14:paraId="0C50F629" w14:textId="77777777" w:rsidR="007A1F23" w:rsidRDefault="007A1F23" w:rsidP="00F44CFE">
            <w:pPr>
              <w:jc w:val="both"/>
              <w:rPr>
                <w:rFonts w:ascii="Arial" w:eastAsia="Times New Roman" w:hAnsi="Arial" w:cs="Arial"/>
                <w:color w:val="000000"/>
                <w:sz w:val="20"/>
                <w:szCs w:val="20"/>
                <w:lang w:eastAsia="tr-TR"/>
              </w:rPr>
            </w:pPr>
          </w:p>
          <w:p w14:paraId="07B747C7" w14:textId="4CFA6B80" w:rsidR="00667E3F" w:rsidRDefault="00667E3F" w:rsidP="00F44CFE">
            <w:pPr>
              <w:jc w:val="both"/>
              <w:rPr>
                <w:rFonts w:ascii="Arial" w:eastAsia="Times New Roman" w:hAnsi="Arial" w:cs="Arial"/>
                <w:color w:val="000000"/>
                <w:sz w:val="20"/>
                <w:szCs w:val="20"/>
                <w:lang w:eastAsia="tr-TR"/>
              </w:rPr>
            </w:pPr>
            <w:r w:rsidRPr="002B68E5">
              <w:rPr>
                <w:rFonts w:ascii="Arial" w:eastAsia="Times New Roman" w:hAnsi="Arial" w:cs="Arial"/>
                <w:color w:val="000000"/>
                <w:sz w:val="20"/>
                <w:szCs w:val="20"/>
                <w:lang w:eastAsia="tr-TR"/>
              </w:rPr>
              <w:t xml:space="preserve">Robotların yapımı tamamlandıktan sonra dağıtılan katı atıklar karıştırılır ve yapımı tamamlanan robotlar yardımıyla etkinliğin birinci aşamasında yapılan geri dönüşüm kutularına istenilen şekilde aktarmaları </w:t>
            </w:r>
            <w:r w:rsidR="00B7476F">
              <w:rPr>
                <w:rFonts w:ascii="Arial" w:eastAsia="Times New Roman" w:hAnsi="Arial" w:cs="Arial"/>
                <w:color w:val="000000"/>
                <w:sz w:val="20"/>
                <w:szCs w:val="20"/>
                <w:lang w:eastAsia="tr-TR"/>
              </w:rPr>
              <w:t>için uygulamaya geçilir.</w:t>
            </w:r>
          </w:p>
          <w:p w14:paraId="3DFAF952" w14:textId="603BA73D" w:rsidR="00801DC8" w:rsidRDefault="00801DC8" w:rsidP="00F44CFE">
            <w:pPr>
              <w:jc w:val="both"/>
              <w:rPr>
                <w:rFonts w:ascii="Arial" w:eastAsia="Times New Roman" w:hAnsi="Arial" w:cs="Arial"/>
                <w:color w:val="000000"/>
                <w:sz w:val="20"/>
                <w:szCs w:val="20"/>
                <w:lang w:eastAsia="tr-TR"/>
              </w:rPr>
            </w:pPr>
          </w:p>
          <w:p w14:paraId="3488BE18" w14:textId="5F620884" w:rsidR="00801DC8" w:rsidRPr="001431F5" w:rsidRDefault="00801DC8" w:rsidP="00801DC8">
            <w:pPr>
              <w:jc w:val="both"/>
              <w:rPr>
                <w:rFonts w:ascii="Arial" w:eastAsia="Times New Roman" w:hAnsi="Arial" w:cs="Arial"/>
                <w:b/>
                <w:bCs/>
                <w:color w:val="FF0000"/>
                <w:sz w:val="20"/>
                <w:szCs w:val="20"/>
                <w:lang w:eastAsia="tr-TR"/>
              </w:rPr>
            </w:pPr>
            <w:r w:rsidRPr="001431F5">
              <w:rPr>
                <w:rFonts w:ascii="Arial" w:eastAsia="Times New Roman" w:hAnsi="Arial" w:cs="Arial"/>
                <w:b/>
                <w:bCs/>
                <w:color w:val="FF0000"/>
                <w:sz w:val="20"/>
                <w:szCs w:val="20"/>
                <w:lang w:eastAsia="tr-TR"/>
              </w:rPr>
              <w:t>Bakınız Ek_</w:t>
            </w:r>
            <w:r w:rsidR="00BA7913">
              <w:rPr>
                <w:rFonts w:ascii="Arial" w:eastAsia="Times New Roman" w:hAnsi="Arial" w:cs="Arial"/>
                <w:b/>
                <w:bCs/>
                <w:color w:val="FF0000"/>
                <w:sz w:val="20"/>
                <w:szCs w:val="20"/>
                <w:lang w:eastAsia="tr-TR"/>
              </w:rPr>
              <w:t>4</w:t>
            </w:r>
          </w:p>
          <w:p w14:paraId="6B8BB0F0" w14:textId="0CF69DF4" w:rsidR="00801DC8" w:rsidRDefault="00801DC8" w:rsidP="00F44CFE">
            <w:pPr>
              <w:jc w:val="both"/>
              <w:rPr>
                <w:rFonts w:ascii="Arial" w:eastAsia="Times New Roman" w:hAnsi="Arial" w:cs="Arial"/>
                <w:b/>
                <w:bCs/>
                <w:color w:val="FF0000"/>
                <w:sz w:val="20"/>
                <w:szCs w:val="20"/>
                <w:lang w:eastAsia="tr-TR"/>
              </w:rPr>
            </w:pPr>
            <w:r w:rsidRPr="001431F5">
              <w:rPr>
                <w:rFonts w:ascii="Arial" w:eastAsia="Times New Roman" w:hAnsi="Arial" w:cs="Arial"/>
                <w:b/>
                <w:bCs/>
                <w:color w:val="FF0000"/>
                <w:sz w:val="20"/>
                <w:szCs w:val="20"/>
                <w:lang w:eastAsia="tr-TR"/>
              </w:rPr>
              <w:t>Bakınız Ek_</w:t>
            </w:r>
            <w:r w:rsidR="00BA7913">
              <w:rPr>
                <w:rFonts w:ascii="Arial" w:eastAsia="Times New Roman" w:hAnsi="Arial" w:cs="Arial"/>
                <w:b/>
                <w:bCs/>
                <w:color w:val="FF0000"/>
                <w:sz w:val="20"/>
                <w:szCs w:val="20"/>
                <w:lang w:eastAsia="tr-TR"/>
              </w:rPr>
              <w:t>5</w:t>
            </w:r>
          </w:p>
          <w:p w14:paraId="455CD293" w14:textId="1B9064CB" w:rsidR="00BA7913" w:rsidRPr="00BA7913" w:rsidRDefault="00BA7913" w:rsidP="00F44CFE">
            <w:pPr>
              <w:jc w:val="both"/>
              <w:rPr>
                <w:rFonts w:ascii="Arial" w:eastAsia="Times New Roman" w:hAnsi="Arial" w:cs="Arial"/>
                <w:b/>
                <w:bCs/>
                <w:color w:val="FF0000"/>
                <w:sz w:val="20"/>
                <w:szCs w:val="20"/>
                <w:lang w:eastAsia="tr-TR"/>
              </w:rPr>
            </w:pPr>
            <w:r>
              <w:rPr>
                <w:rFonts w:ascii="Arial" w:eastAsia="Times New Roman" w:hAnsi="Arial" w:cs="Arial"/>
                <w:b/>
                <w:bCs/>
                <w:color w:val="FF0000"/>
                <w:sz w:val="20"/>
                <w:szCs w:val="20"/>
                <w:lang w:eastAsia="tr-TR"/>
              </w:rPr>
              <w:t>Bakınız Ek_6</w:t>
            </w:r>
          </w:p>
          <w:p w14:paraId="1FBD15BC" w14:textId="431E97ED" w:rsidR="00C608B5" w:rsidRPr="00230362" w:rsidRDefault="00C608B5" w:rsidP="00F44CFE">
            <w:pPr>
              <w:jc w:val="both"/>
              <w:rPr>
                <w:rFonts w:ascii="Calibri" w:eastAsia="Calibri" w:hAnsi="Calibri" w:cs="Times New Roman"/>
              </w:rPr>
            </w:pPr>
          </w:p>
        </w:tc>
      </w:tr>
      <w:tr w:rsidR="00230362" w:rsidRPr="00230362" w14:paraId="21F8B686" w14:textId="77777777" w:rsidTr="002F4406">
        <w:tc>
          <w:tcPr>
            <w:tcW w:w="1491" w:type="dxa"/>
            <w:vAlign w:val="center"/>
          </w:tcPr>
          <w:p w14:paraId="3A4D4F81" w14:textId="2A5072A2" w:rsidR="00230362" w:rsidRPr="00230362" w:rsidRDefault="004A6280" w:rsidP="00230362">
            <w:pPr>
              <w:rPr>
                <w:rFonts w:ascii="Calibri" w:eastAsia="Calibri" w:hAnsi="Calibri" w:cs="Times New Roman"/>
                <w:b/>
              </w:rPr>
            </w:pPr>
            <w:r w:rsidRPr="004A6280">
              <w:rPr>
                <w:rFonts w:ascii="Calibri" w:eastAsia="Calibri" w:hAnsi="Calibri" w:cs="Times New Roman"/>
                <w:b/>
              </w:rPr>
              <w:lastRenderedPageBreak/>
              <w:t>6.Çözüm stratejisinin değerlendirilmesi</w:t>
            </w:r>
          </w:p>
        </w:tc>
        <w:tc>
          <w:tcPr>
            <w:tcW w:w="5313" w:type="dxa"/>
          </w:tcPr>
          <w:p w14:paraId="602D7E84" w14:textId="77777777" w:rsidR="00E25F52" w:rsidRPr="00E25F52" w:rsidRDefault="00E25F52" w:rsidP="00215F00">
            <w:pPr>
              <w:jc w:val="both"/>
              <w:rPr>
                <w:rFonts w:ascii="Calibri" w:eastAsia="Calibri" w:hAnsi="Calibri" w:cs="Times New Roman"/>
              </w:rPr>
            </w:pPr>
            <w:r w:rsidRPr="00E25F52">
              <w:rPr>
                <w:rFonts w:ascii="Calibri" w:eastAsia="Calibri" w:hAnsi="Calibri" w:cs="Times New Roman"/>
              </w:rPr>
              <w:t>Öğretmenler öğrencilere deney sonucunun hipotezlerini destekleyip desteklemediğini sorar ve grup arkadaşlarıyla tartışmalarına izin verir.</w:t>
            </w:r>
          </w:p>
          <w:p w14:paraId="4C5B72F5" w14:textId="77777777" w:rsidR="00E25F52" w:rsidRPr="00E25F52" w:rsidRDefault="00E25F52" w:rsidP="00215F00">
            <w:pPr>
              <w:jc w:val="both"/>
              <w:rPr>
                <w:rFonts w:ascii="Calibri" w:eastAsia="Calibri" w:hAnsi="Calibri" w:cs="Times New Roman"/>
              </w:rPr>
            </w:pPr>
          </w:p>
          <w:p w14:paraId="6B55F525" w14:textId="77777777" w:rsidR="00E25F52" w:rsidRPr="00E25F52" w:rsidRDefault="00E25F52" w:rsidP="00215F00">
            <w:pPr>
              <w:jc w:val="both"/>
              <w:rPr>
                <w:rFonts w:ascii="Calibri" w:eastAsia="Calibri" w:hAnsi="Calibri" w:cs="Times New Roman"/>
              </w:rPr>
            </w:pPr>
            <w:r w:rsidRPr="00E25F52">
              <w:rPr>
                <w:rFonts w:ascii="Calibri" w:eastAsia="Calibri" w:hAnsi="Calibri" w:cs="Times New Roman"/>
              </w:rPr>
              <w:t>Öğretmenler, öğrencilere GERİ BAKMA ve olası eylemlerini, önerilerini ve çözümlerini sözlü ve/veya yazılı olarak iletecekleri sonuçları değerlendirmeleri için bir fırsat sağlamalıdır.</w:t>
            </w:r>
          </w:p>
          <w:p w14:paraId="5BAA8BF8" w14:textId="77777777" w:rsidR="00E25F52" w:rsidRPr="00E25F52" w:rsidRDefault="00E25F52" w:rsidP="00215F00">
            <w:pPr>
              <w:jc w:val="both"/>
              <w:rPr>
                <w:rFonts w:ascii="Calibri" w:eastAsia="Calibri" w:hAnsi="Calibri" w:cs="Times New Roman"/>
              </w:rPr>
            </w:pPr>
          </w:p>
          <w:p w14:paraId="11757547" w14:textId="38C888EE" w:rsidR="00230362" w:rsidRPr="00230362" w:rsidRDefault="00E25F52" w:rsidP="00215F00">
            <w:pPr>
              <w:jc w:val="both"/>
              <w:rPr>
                <w:rFonts w:ascii="Calibri" w:eastAsia="Calibri" w:hAnsi="Calibri" w:cs="Times New Roman"/>
              </w:rPr>
            </w:pPr>
            <w:r w:rsidRPr="00E25F52">
              <w:rPr>
                <w:rFonts w:ascii="Calibri" w:eastAsia="Calibri" w:hAnsi="Calibri" w:cs="Times New Roman"/>
              </w:rPr>
              <w:t>Nihai ürün, senaryoyu, yönlendirici soruları, toplanan verileri, verilerin analizini ve veri analizine dayalı çözümler veya öneriler için desteği içermelidir.</w:t>
            </w:r>
          </w:p>
        </w:tc>
        <w:tc>
          <w:tcPr>
            <w:tcW w:w="7200" w:type="dxa"/>
          </w:tcPr>
          <w:p w14:paraId="60114DD4" w14:textId="78C6171C" w:rsidR="00703619" w:rsidRPr="00B147FB" w:rsidRDefault="00703619" w:rsidP="00142079">
            <w:pPr>
              <w:jc w:val="both"/>
              <w:rPr>
                <w:rFonts w:ascii="Arial" w:eastAsia="Calibri" w:hAnsi="Arial" w:cs="Arial"/>
                <w:color w:val="000000" w:themeColor="text1"/>
                <w:sz w:val="20"/>
                <w:szCs w:val="20"/>
              </w:rPr>
            </w:pPr>
            <w:r w:rsidRPr="00B147FB">
              <w:rPr>
                <w:rFonts w:ascii="Arial" w:eastAsia="Calibri" w:hAnsi="Arial" w:cs="Arial"/>
                <w:color w:val="000000" w:themeColor="text1"/>
                <w:sz w:val="20"/>
                <w:szCs w:val="20"/>
              </w:rPr>
              <w:t>Robotik aktiviteleri test etme ve sonuçları grup olarak yazma</w:t>
            </w:r>
            <w:r w:rsidR="00142079" w:rsidRPr="00B147FB">
              <w:rPr>
                <w:rFonts w:ascii="Arial" w:eastAsia="Calibri" w:hAnsi="Arial" w:cs="Arial"/>
                <w:color w:val="000000" w:themeColor="text1"/>
                <w:sz w:val="20"/>
                <w:szCs w:val="20"/>
              </w:rPr>
              <w:t>:</w:t>
            </w:r>
          </w:p>
          <w:p w14:paraId="1C371469" w14:textId="77777777" w:rsidR="00885E05" w:rsidRPr="00B147FB" w:rsidRDefault="00703619" w:rsidP="00142079">
            <w:pPr>
              <w:jc w:val="both"/>
              <w:rPr>
                <w:rFonts w:ascii="Arial" w:eastAsia="Calibri" w:hAnsi="Arial" w:cs="Arial"/>
                <w:color w:val="000000" w:themeColor="text1"/>
                <w:sz w:val="20"/>
                <w:szCs w:val="20"/>
              </w:rPr>
            </w:pPr>
            <w:r w:rsidRPr="00B147FB">
              <w:rPr>
                <w:rFonts w:ascii="Arial" w:eastAsia="Calibri" w:hAnsi="Arial" w:cs="Arial"/>
                <w:color w:val="000000" w:themeColor="text1"/>
                <w:sz w:val="20"/>
                <w:szCs w:val="20"/>
              </w:rPr>
              <w:t>Her grup, ekibin nihai ürünlerini tüm sınıf arkadaşlarına göstereceği sunumu hazırlar.</w:t>
            </w:r>
          </w:p>
          <w:p w14:paraId="6A96A530" w14:textId="77777777" w:rsidR="00A81399" w:rsidRDefault="00A81399" w:rsidP="00142079">
            <w:pPr>
              <w:jc w:val="both"/>
              <w:rPr>
                <w:rFonts w:ascii="Calibri" w:eastAsia="Calibri" w:hAnsi="Calibri" w:cs="Times New Roman"/>
              </w:rPr>
            </w:pPr>
          </w:p>
          <w:p w14:paraId="25092B27" w14:textId="77777777" w:rsidR="00A81399" w:rsidRDefault="00A81399" w:rsidP="00142079">
            <w:pPr>
              <w:jc w:val="both"/>
              <w:rPr>
                <w:rFonts w:ascii="Arial" w:eastAsia="Times New Roman" w:hAnsi="Arial" w:cs="Arial"/>
                <w:color w:val="000000"/>
                <w:sz w:val="20"/>
                <w:szCs w:val="20"/>
                <w:lang w:eastAsia="tr-TR"/>
              </w:rPr>
            </w:pPr>
            <w:r w:rsidRPr="002B68E5">
              <w:rPr>
                <w:rFonts w:ascii="Arial" w:eastAsia="Times New Roman" w:hAnsi="Arial" w:cs="Arial"/>
                <w:color w:val="000000"/>
                <w:sz w:val="20"/>
                <w:szCs w:val="20"/>
                <w:lang w:eastAsia="tr-TR"/>
              </w:rPr>
              <w:t>Etkinliğin sonunda geri dönüşüm için üzerimize düşen görev ve sorumluklar tartışılarak etkinlik sonlandırılır.</w:t>
            </w:r>
            <w:r w:rsidR="008F45ED">
              <w:rPr>
                <w:rFonts w:ascii="Arial" w:eastAsia="Times New Roman" w:hAnsi="Arial" w:cs="Arial"/>
                <w:color w:val="000000"/>
                <w:sz w:val="20"/>
                <w:szCs w:val="20"/>
                <w:lang w:eastAsia="tr-TR"/>
              </w:rPr>
              <w:t xml:space="preserve"> Ayrıca, kendi gelişimlerini değerlendirmeleri için </w:t>
            </w:r>
            <w:proofErr w:type="spellStart"/>
            <w:r w:rsidR="008F45ED">
              <w:rPr>
                <w:rFonts w:ascii="Arial" w:eastAsia="Times New Roman" w:hAnsi="Arial" w:cs="Arial"/>
                <w:color w:val="000000"/>
                <w:sz w:val="20"/>
                <w:szCs w:val="20"/>
                <w:lang w:eastAsia="tr-TR"/>
              </w:rPr>
              <w:t>portfolyodan</w:t>
            </w:r>
            <w:proofErr w:type="spellEnd"/>
            <w:r w:rsidR="008F45ED">
              <w:rPr>
                <w:rFonts w:ascii="Arial" w:eastAsia="Times New Roman" w:hAnsi="Arial" w:cs="Arial"/>
                <w:color w:val="000000"/>
                <w:sz w:val="20"/>
                <w:szCs w:val="20"/>
                <w:lang w:eastAsia="tr-TR"/>
              </w:rPr>
              <w:t xml:space="preserve"> faydalanılabilir.</w:t>
            </w:r>
          </w:p>
          <w:p w14:paraId="48807D65" w14:textId="77777777" w:rsidR="0018536F" w:rsidRDefault="0018536F" w:rsidP="00142079">
            <w:pPr>
              <w:jc w:val="both"/>
              <w:rPr>
                <w:rFonts w:ascii="Arial" w:eastAsia="Times New Roman" w:hAnsi="Arial" w:cs="Arial"/>
                <w:color w:val="000000"/>
                <w:sz w:val="20"/>
                <w:szCs w:val="20"/>
                <w:lang w:eastAsia="tr-TR"/>
              </w:rPr>
            </w:pPr>
          </w:p>
          <w:p w14:paraId="6220DE30" w14:textId="250818CD" w:rsidR="0018536F" w:rsidRPr="00230362" w:rsidRDefault="0018536F" w:rsidP="00142079">
            <w:pPr>
              <w:jc w:val="both"/>
              <w:rPr>
                <w:rFonts w:ascii="Calibri" w:eastAsia="Calibri" w:hAnsi="Calibri" w:cs="Times New Roman"/>
              </w:rPr>
            </w:pPr>
          </w:p>
        </w:tc>
      </w:tr>
    </w:tbl>
    <w:p w14:paraId="22EB182F" w14:textId="77777777" w:rsidR="00230362" w:rsidRDefault="00230362"/>
    <w:sectPr w:rsidR="00230362" w:rsidSect="00230362">
      <w:head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EC669" w14:textId="77777777" w:rsidR="004E415D" w:rsidRDefault="004E415D" w:rsidP="000A5E6F">
      <w:pPr>
        <w:spacing w:after="0" w:line="240" w:lineRule="auto"/>
      </w:pPr>
      <w:r>
        <w:separator/>
      </w:r>
    </w:p>
  </w:endnote>
  <w:endnote w:type="continuationSeparator" w:id="0">
    <w:p w14:paraId="22AE6C6C" w14:textId="77777777" w:rsidR="004E415D" w:rsidRDefault="004E415D" w:rsidP="000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315AF" w14:textId="77777777" w:rsidR="004E415D" w:rsidRDefault="004E415D" w:rsidP="000A5E6F">
      <w:pPr>
        <w:spacing w:after="0" w:line="240" w:lineRule="auto"/>
      </w:pPr>
      <w:r>
        <w:separator/>
      </w:r>
    </w:p>
  </w:footnote>
  <w:footnote w:type="continuationSeparator" w:id="0">
    <w:p w14:paraId="39EB8C57" w14:textId="77777777" w:rsidR="004E415D" w:rsidRDefault="004E415D" w:rsidP="000A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824B" w14:textId="1F49B87B" w:rsidR="000A5E6F" w:rsidRPr="00AE0650" w:rsidRDefault="000A5E6F" w:rsidP="000A5E6F">
    <w:pPr>
      <w:pStyle w:val="stBilgi"/>
      <w:jc w:val="center"/>
      <w:rPr>
        <w:b/>
        <w:bCs/>
        <w:sz w:val="24"/>
        <w:szCs w:val="24"/>
      </w:rPr>
    </w:pPr>
    <w:r w:rsidRPr="00AE0650">
      <w:rPr>
        <w:b/>
        <w:bCs/>
        <w:sz w:val="24"/>
        <w:szCs w:val="24"/>
      </w:rPr>
      <w:t>Problem Tabanlı Öğrenme Modeli</w:t>
    </w:r>
  </w:p>
  <w:p w14:paraId="6A371488" w14:textId="5E1B9B0B" w:rsidR="000A5E6F" w:rsidRDefault="000A5E6F">
    <w:pPr>
      <w:pStyle w:val="stBilgi"/>
    </w:pPr>
  </w:p>
  <w:p w14:paraId="6417D594" w14:textId="34520480" w:rsidR="000A5E6F" w:rsidRPr="00AE0650" w:rsidRDefault="000A5E6F">
    <w:pPr>
      <w:pStyle w:val="stBilgi"/>
      <w:rPr>
        <w:b/>
        <w:bCs/>
        <w:color w:val="FF0000"/>
      </w:rPr>
    </w:pPr>
    <w:r w:rsidRPr="00AE0650">
      <w:rPr>
        <w:b/>
        <w:bCs/>
        <w:color w:val="FF0000"/>
      </w:rPr>
      <w:t xml:space="preserve">Ana Tema: </w:t>
    </w:r>
    <w:r w:rsidR="00AB1508" w:rsidRPr="00AE0650">
      <w:rPr>
        <w:color w:val="FF0000"/>
      </w:rPr>
      <w:t xml:space="preserve">Sorumlu Üretim ve </w:t>
    </w:r>
    <w:proofErr w:type="gramStart"/>
    <w:r w:rsidR="00AB1508" w:rsidRPr="00AE0650">
      <w:rPr>
        <w:color w:val="FF0000"/>
      </w:rPr>
      <w:t>Tüketim -</w:t>
    </w:r>
    <w:proofErr w:type="gramEnd"/>
    <w:r w:rsidR="00AB1508" w:rsidRPr="00AE0650">
      <w:rPr>
        <w:b/>
        <w:bCs/>
        <w:color w:val="FF0000"/>
      </w:rPr>
      <w:t xml:space="preserve"> </w:t>
    </w:r>
    <w:r w:rsidRPr="00AE0650">
      <w:rPr>
        <w:color w:val="FF0000"/>
      </w:rPr>
      <w:t>İklim Eylemi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62"/>
    <w:rsid w:val="000012F8"/>
    <w:rsid w:val="000051C3"/>
    <w:rsid w:val="00057BEB"/>
    <w:rsid w:val="000A1FE2"/>
    <w:rsid w:val="000A5E6F"/>
    <w:rsid w:val="000C592E"/>
    <w:rsid w:val="000D3A5B"/>
    <w:rsid w:val="000E4A89"/>
    <w:rsid w:val="000F1232"/>
    <w:rsid w:val="0010715D"/>
    <w:rsid w:val="001126DD"/>
    <w:rsid w:val="00114C68"/>
    <w:rsid w:val="00125B38"/>
    <w:rsid w:val="00133A54"/>
    <w:rsid w:val="00141E7B"/>
    <w:rsid w:val="00142079"/>
    <w:rsid w:val="00143087"/>
    <w:rsid w:val="001431F5"/>
    <w:rsid w:val="00145D07"/>
    <w:rsid w:val="00150A69"/>
    <w:rsid w:val="0018536F"/>
    <w:rsid w:val="00190312"/>
    <w:rsid w:val="001B4597"/>
    <w:rsid w:val="001C23B9"/>
    <w:rsid w:val="001C7EB2"/>
    <w:rsid w:val="001D0884"/>
    <w:rsid w:val="001E1EC9"/>
    <w:rsid w:val="001E3EBC"/>
    <w:rsid w:val="00202BC6"/>
    <w:rsid w:val="00215F00"/>
    <w:rsid w:val="00222B66"/>
    <w:rsid w:val="00230362"/>
    <w:rsid w:val="00263FC8"/>
    <w:rsid w:val="00277684"/>
    <w:rsid w:val="00284040"/>
    <w:rsid w:val="0029269C"/>
    <w:rsid w:val="002948D2"/>
    <w:rsid w:val="002B56CF"/>
    <w:rsid w:val="002D5963"/>
    <w:rsid w:val="002F4406"/>
    <w:rsid w:val="00321F92"/>
    <w:rsid w:val="00345619"/>
    <w:rsid w:val="0035648C"/>
    <w:rsid w:val="00360859"/>
    <w:rsid w:val="00365092"/>
    <w:rsid w:val="003A2617"/>
    <w:rsid w:val="00406CDB"/>
    <w:rsid w:val="00447667"/>
    <w:rsid w:val="004774DF"/>
    <w:rsid w:val="00482060"/>
    <w:rsid w:val="004A3DA2"/>
    <w:rsid w:val="004A5F71"/>
    <w:rsid w:val="004A6280"/>
    <w:rsid w:val="004D565A"/>
    <w:rsid w:val="004E415D"/>
    <w:rsid w:val="00565007"/>
    <w:rsid w:val="00582E9B"/>
    <w:rsid w:val="00586F71"/>
    <w:rsid w:val="005A0EFE"/>
    <w:rsid w:val="005C0A36"/>
    <w:rsid w:val="005C3299"/>
    <w:rsid w:val="005C3941"/>
    <w:rsid w:val="005D2910"/>
    <w:rsid w:val="00611808"/>
    <w:rsid w:val="00621EDE"/>
    <w:rsid w:val="00667E3F"/>
    <w:rsid w:val="006B079E"/>
    <w:rsid w:val="006C1470"/>
    <w:rsid w:val="006D149A"/>
    <w:rsid w:val="006D6E4D"/>
    <w:rsid w:val="00700F1E"/>
    <w:rsid w:val="00703619"/>
    <w:rsid w:val="007142EB"/>
    <w:rsid w:val="00714ADE"/>
    <w:rsid w:val="00747F67"/>
    <w:rsid w:val="00747FE7"/>
    <w:rsid w:val="00775BE5"/>
    <w:rsid w:val="00794DDD"/>
    <w:rsid w:val="007A1F23"/>
    <w:rsid w:val="007A2180"/>
    <w:rsid w:val="007A2DCD"/>
    <w:rsid w:val="007B7FA8"/>
    <w:rsid w:val="007C223E"/>
    <w:rsid w:val="007C5570"/>
    <w:rsid w:val="007C5C22"/>
    <w:rsid w:val="007E6C03"/>
    <w:rsid w:val="007F708F"/>
    <w:rsid w:val="00801DC8"/>
    <w:rsid w:val="008074AE"/>
    <w:rsid w:val="00846CCE"/>
    <w:rsid w:val="00855A2B"/>
    <w:rsid w:val="00861769"/>
    <w:rsid w:val="00885E05"/>
    <w:rsid w:val="008C3948"/>
    <w:rsid w:val="008D08FF"/>
    <w:rsid w:val="008E6336"/>
    <w:rsid w:val="008F45ED"/>
    <w:rsid w:val="008F6320"/>
    <w:rsid w:val="00952840"/>
    <w:rsid w:val="00963EB3"/>
    <w:rsid w:val="00984432"/>
    <w:rsid w:val="009B207E"/>
    <w:rsid w:val="009B7F34"/>
    <w:rsid w:val="009E2BF1"/>
    <w:rsid w:val="009E7F18"/>
    <w:rsid w:val="00A31AAA"/>
    <w:rsid w:val="00A401F3"/>
    <w:rsid w:val="00A50ED3"/>
    <w:rsid w:val="00A536C3"/>
    <w:rsid w:val="00A65F7C"/>
    <w:rsid w:val="00A70C75"/>
    <w:rsid w:val="00A81399"/>
    <w:rsid w:val="00AB1508"/>
    <w:rsid w:val="00AB2206"/>
    <w:rsid w:val="00AB62C8"/>
    <w:rsid w:val="00AC662D"/>
    <w:rsid w:val="00AE0650"/>
    <w:rsid w:val="00B0235A"/>
    <w:rsid w:val="00B131E5"/>
    <w:rsid w:val="00B147FB"/>
    <w:rsid w:val="00B32C9D"/>
    <w:rsid w:val="00B4548D"/>
    <w:rsid w:val="00B62777"/>
    <w:rsid w:val="00B7476F"/>
    <w:rsid w:val="00B778C0"/>
    <w:rsid w:val="00B85DD3"/>
    <w:rsid w:val="00B951D1"/>
    <w:rsid w:val="00B95A22"/>
    <w:rsid w:val="00BA02E6"/>
    <w:rsid w:val="00BA1345"/>
    <w:rsid w:val="00BA35C4"/>
    <w:rsid w:val="00BA7913"/>
    <w:rsid w:val="00C1076A"/>
    <w:rsid w:val="00C27B6E"/>
    <w:rsid w:val="00C347F3"/>
    <w:rsid w:val="00C3586D"/>
    <w:rsid w:val="00C35872"/>
    <w:rsid w:val="00C35EF6"/>
    <w:rsid w:val="00C608B5"/>
    <w:rsid w:val="00C81EF5"/>
    <w:rsid w:val="00CA30BC"/>
    <w:rsid w:val="00CA33AD"/>
    <w:rsid w:val="00CB0309"/>
    <w:rsid w:val="00CB1E6F"/>
    <w:rsid w:val="00CB51B4"/>
    <w:rsid w:val="00CB74EB"/>
    <w:rsid w:val="00CC0D3A"/>
    <w:rsid w:val="00CD574E"/>
    <w:rsid w:val="00CF4B42"/>
    <w:rsid w:val="00D22F65"/>
    <w:rsid w:val="00D37C58"/>
    <w:rsid w:val="00D6180F"/>
    <w:rsid w:val="00D75BA0"/>
    <w:rsid w:val="00D85EBD"/>
    <w:rsid w:val="00DA122D"/>
    <w:rsid w:val="00DF7732"/>
    <w:rsid w:val="00E2078C"/>
    <w:rsid w:val="00E25F52"/>
    <w:rsid w:val="00E40851"/>
    <w:rsid w:val="00E56891"/>
    <w:rsid w:val="00E73AC2"/>
    <w:rsid w:val="00EB3530"/>
    <w:rsid w:val="00EC5383"/>
    <w:rsid w:val="00ED7F2C"/>
    <w:rsid w:val="00EE69BC"/>
    <w:rsid w:val="00F1202B"/>
    <w:rsid w:val="00F13933"/>
    <w:rsid w:val="00F25F30"/>
    <w:rsid w:val="00F43EFB"/>
    <w:rsid w:val="00F44CFE"/>
    <w:rsid w:val="00F57C89"/>
    <w:rsid w:val="00F71D33"/>
    <w:rsid w:val="00FD7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F0BE4"/>
  <w15:chartTrackingRefBased/>
  <w15:docId w15:val="{AE524380-6108-4DC6-847F-3DE5BA9C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5092"/>
    <w:rPr>
      <w:color w:val="0563C1" w:themeColor="hyperlink"/>
      <w:u w:val="single"/>
    </w:rPr>
  </w:style>
  <w:style w:type="character" w:styleId="AklamaBavurusu">
    <w:name w:val="annotation reference"/>
    <w:basedOn w:val="VarsaylanParagrafYazTipi"/>
    <w:uiPriority w:val="99"/>
    <w:semiHidden/>
    <w:unhideWhenUsed/>
    <w:rsid w:val="005C3941"/>
    <w:rPr>
      <w:sz w:val="16"/>
      <w:szCs w:val="16"/>
    </w:rPr>
  </w:style>
  <w:style w:type="paragraph" w:styleId="AklamaMetni">
    <w:name w:val="annotation text"/>
    <w:basedOn w:val="Normal"/>
    <w:link w:val="AklamaMetniChar"/>
    <w:uiPriority w:val="99"/>
    <w:semiHidden/>
    <w:unhideWhenUsed/>
    <w:rsid w:val="005C394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C3941"/>
    <w:rPr>
      <w:sz w:val="20"/>
      <w:szCs w:val="20"/>
    </w:rPr>
  </w:style>
  <w:style w:type="paragraph" w:styleId="AklamaKonusu">
    <w:name w:val="annotation subject"/>
    <w:basedOn w:val="AklamaMetni"/>
    <w:next w:val="AklamaMetni"/>
    <w:link w:val="AklamaKonusuChar"/>
    <w:uiPriority w:val="99"/>
    <w:semiHidden/>
    <w:unhideWhenUsed/>
    <w:rsid w:val="005C3941"/>
    <w:rPr>
      <w:b/>
      <w:bCs/>
    </w:rPr>
  </w:style>
  <w:style w:type="character" w:customStyle="1" w:styleId="AklamaKonusuChar">
    <w:name w:val="Açıklama Konusu Char"/>
    <w:basedOn w:val="AklamaMetniChar"/>
    <w:link w:val="AklamaKonusu"/>
    <w:uiPriority w:val="99"/>
    <w:semiHidden/>
    <w:rsid w:val="005C3941"/>
    <w:rPr>
      <w:b/>
      <w:bCs/>
      <w:sz w:val="20"/>
      <w:szCs w:val="20"/>
    </w:rPr>
  </w:style>
  <w:style w:type="paragraph" w:styleId="BalonMetni">
    <w:name w:val="Balloon Text"/>
    <w:basedOn w:val="Normal"/>
    <w:link w:val="BalonMetniChar"/>
    <w:uiPriority w:val="99"/>
    <w:semiHidden/>
    <w:unhideWhenUsed/>
    <w:rsid w:val="005C39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3941"/>
    <w:rPr>
      <w:rFonts w:ascii="Segoe UI" w:hAnsi="Segoe UI" w:cs="Segoe UI"/>
      <w:sz w:val="18"/>
      <w:szCs w:val="18"/>
    </w:rPr>
  </w:style>
  <w:style w:type="character" w:styleId="zmlenmeyenBahsetme">
    <w:name w:val="Unresolved Mention"/>
    <w:basedOn w:val="VarsaylanParagrafYazTipi"/>
    <w:uiPriority w:val="99"/>
    <w:semiHidden/>
    <w:unhideWhenUsed/>
    <w:rsid w:val="00CF4B42"/>
    <w:rPr>
      <w:color w:val="605E5C"/>
      <w:shd w:val="clear" w:color="auto" w:fill="E1DFDD"/>
    </w:rPr>
  </w:style>
  <w:style w:type="paragraph" w:styleId="stBilgi">
    <w:name w:val="header"/>
    <w:basedOn w:val="Normal"/>
    <w:link w:val="stBilgiChar"/>
    <w:uiPriority w:val="99"/>
    <w:unhideWhenUsed/>
    <w:rsid w:val="000A5E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5E6F"/>
  </w:style>
  <w:style w:type="paragraph" w:styleId="AltBilgi">
    <w:name w:val="footer"/>
    <w:basedOn w:val="Normal"/>
    <w:link w:val="AltBilgiChar"/>
    <w:uiPriority w:val="99"/>
    <w:unhideWhenUsed/>
    <w:rsid w:val="000A5E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5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07345">
      <w:bodyDiv w:val="1"/>
      <w:marLeft w:val="0"/>
      <w:marRight w:val="0"/>
      <w:marTop w:val="0"/>
      <w:marBottom w:val="0"/>
      <w:divBdr>
        <w:top w:val="none" w:sz="0" w:space="0" w:color="auto"/>
        <w:left w:val="none" w:sz="0" w:space="0" w:color="auto"/>
        <w:bottom w:val="none" w:sz="0" w:space="0" w:color="auto"/>
        <w:right w:val="none" w:sz="0" w:space="0" w:color="auto"/>
      </w:divBdr>
    </w:div>
    <w:div w:id="561988958">
      <w:bodyDiv w:val="1"/>
      <w:marLeft w:val="0"/>
      <w:marRight w:val="0"/>
      <w:marTop w:val="0"/>
      <w:marBottom w:val="0"/>
      <w:divBdr>
        <w:top w:val="none" w:sz="0" w:space="0" w:color="auto"/>
        <w:left w:val="none" w:sz="0" w:space="0" w:color="auto"/>
        <w:bottom w:val="none" w:sz="0" w:space="0" w:color="auto"/>
        <w:right w:val="none" w:sz="0" w:space="0" w:color="auto"/>
      </w:divBdr>
    </w:div>
    <w:div w:id="588082989">
      <w:bodyDiv w:val="1"/>
      <w:marLeft w:val="0"/>
      <w:marRight w:val="0"/>
      <w:marTop w:val="0"/>
      <w:marBottom w:val="0"/>
      <w:divBdr>
        <w:top w:val="none" w:sz="0" w:space="0" w:color="auto"/>
        <w:left w:val="none" w:sz="0" w:space="0" w:color="auto"/>
        <w:bottom w:val="none" w:sz="0" w:space="0" w:color="auto"/>
        <w:right w:val="none" w:sz="0" w:space="0" w:color="auto"/>
      </w:divBdr>
    </w:div>
    <w:div w:id="989360039">
      <w:bodyDiv w:val="1"/>
      <w:marLeft w:val="0"/>
      <w:marRight w:val="0"/>
      <w:marTop w:val="0"/>
      <w:marBottom w:val="0"/>
      <w:divBdr>
        <w:top w:val="none" w:sz="0" w:space="0" w:color="auto"/>
        <w:left w:val="none" w:sz="0" w:space="0" w:color="auto"/>
        <w:bottom w:val="none" w:sz="0" w:space="0" w:color="auto"/>
        <w:right w:val="none" w:sz="0" w:space="0" w:color="auto"/>
      </w:divBdr>
    </w:div>
    <w:div w:id="1224678243">
      <w:bodyDiv w:val="1"/>
      <w:marLeft w:val="0"/>
      <w:marRight w:val="0"/>
      <w:marTop w:val="0"/>
      <w:marBottom w:val="0"/>
      <w:divBdr>
        <w:top w:val="none" w:sz="0" w:space="0" w:color="auto"/>
        <w:left w:val="none" w:sz="0" w:space="0" w:color="auto"/>
        <w:bottom w:val="none" w:sz="0" w:space="0" w:color="auto"/>
        <w:right w:val="none" w:sz="0" w:space="0" w:color="auto"/>
      </w:divBdr>
    </w:div>
    <w:div w:id="1441680673">
      <w:bodyDiv w:val="1"/>
      <w:marLeft w:val="0"/>
      <w:marRight w:val="0"/>
      <w:marTop w:val="0"/>
      <w:marBottom w:val="0"/>
      <w:divBdr>
        <w:top w:val="none" w:sz="0" w:space="0" w:color="auto"/>
        <w:left w:val="none" w:sz="0" w:space="0" w:color="auto"/>
        <w:bottom w:val="none" w:sz="0" w:space="0" w:color="auto"/>
        <w:right w:val="none" w:sz="0" w:space="0" w:color="auto"/>
      </w:divBdr>
    </w:div>
    <w:div w:id="1603100993">
      <w:bodyDiv w:val="1"/>
      <w:marLeft w:val="0"/>
      <w:marRight w:val="0"/>
      <w:marTop w:val="0"/>
      <w:marBottom w:val="0"/>
      <w:divBdr>
        <w:top w:val="none" w:sz="0" w:space="0" w:color="auto"/>
        <w:left w:val="none" w:sz="0" w:space="0" w:color="auto"/>
        <w:bottom w:val="none" w:sz="0" w:space="0" w:color="auto"/>
        <w:right w:val="none" w:sz="0" w:space="0" w:color="auto"/>
      </w:divBdr>
    </w:div>
    <w:div w:id="19206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gs.un.org/goals" TargetMode="External"/><Relationship Id="rId13" Type="http://schemas.openxmlformats.org/officeDocument/2006/relationships/hyperlink" Target="https://www.youtube.com/watch?v=-D_Np-3dVBQ"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ureselamaclar.org/" TargetMode="External"/><Relationship Id="rId12" Type="http://schemas.openxmlformats.org/officeDocument/2006/relationships/hyperlink" Target="https://www.youtube.com/watch?v=OasbYWF4_S8"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youtube.com/watch?v=aJToMY-3Mq4" TargetMode="External"/><Relationship Id="rId1" Type="http://schemas.openxmlformats.org/officeDocument/2006/relationships/styles" Target="styles.xml"/><Relationship Id="rId6" Type="http://schemas.openxmlformats.org/officeDocument/2006/relationships/hyperlink" Target="https://mufredat.meb.gov.tr/Dosyalar/201812312311937-FEN%20B%C4%B0L%C4%B0MLER%C4%B0%20%C3%96%C4%9ERET%C4%B0M%20PROGRAMI2018.pdf" TargetMode="External"/><Relationship Id="rId11" Type="http://schemas.openxmlformats.org/officeDocument/2006/relationships/hyperlink" Target="https://www.youtube.com/watch?v=L6S63VXfqMw" TargetMode="External"/><Relationship Id="rId5" Type="http://schemas.openxmlformats.org/officeDocument/2006/relationships/endnotes" Target="endnotes.xml"/><Relationship Id="rId15" Type="http://schemas.openxmlformats.org/officeDocument/2006/relationships/hyperlink" Target="https://www.youtube.com/watch?v=Xy7XTY7tHYk" TargetMode="External"/><Relationship Id="rId10" Type="http://schemas.openxmlformats.org/officeDocument/2006/relationships/hyperlink" Target="https://sdgs.un.org/goals"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kureselamaclar.org/" TargetMode="External"/><Relationship Id="rId14" Type="http://schemas.openxmlformats.org/officeDocument/2006/relationships/hyperlink" Target="https://ev3lessons.com/en/ProgrammingLessons/beginner/Color.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6</Pages>
  <Words>1638</Words>
  <Characters>9340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752247et3</cp:lastModifiedBy>
  <cp:revision>164</cp:revision>
  <dcterms:created xsi:type="dcterms:W3CDTF">2021-10-21T20:50:00Z</dcterms:created>
  <dcterms:modified xsi:type="dcterms:W3CDTF">2021-11-23T12:31:00Z</dcterms:modified>
</cp:coreProperties>
</file>